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滁州市第一届“标准化物业管理示范项目”公示名单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65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辖区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琅琊区</w:t>
            </w:r>
          </w:p>
        </w:tc>
        <w:tc>
          <w:tcPr>
            <w:tcW w:w="40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书香门第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琅琊区</w:t>
            </w:r>
          </w:p>
        </w:tc>
        <w:tc>
          <w:tcPr>
            <w:tcW w:w="40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红叶山庄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琅琊区</w:t>
            </w:r>
          </w:p>
        </w:tc>
        <w:tc>
          <w:tcPr>
            <w:tcW w:w="40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阳光河畔·怡园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琅琊区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臻美天城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南谯区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银花西区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南谯区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御天下·南苑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南谯区</w:t>
            </w:r>
          </w:p>
        </w:tc>
        <w:tc>
          <w:tcPr>
            <w:tcW w:w="40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珑玺台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经开区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汇丰雅苑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经开区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浩然国际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苏滁区</w:t>
            </w:r>
          </w:p>
        </w:tc>
        <w:tc>
          <w:tcPr>
            <w:tcW w:w="4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东升花园苏园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DhmNGM1YTIwZDI1ODdlYTdmYjM0ZTIxMmUzMjYifQ=="/>
  </w:docVars>
  <w:rsids>
    <w:rsidRoot w:val="218F01DA"/>
    <w:rsid w:val="16E64EFA"/>
    <w:rsid w:val="218F01DA"/>
    <w:rsid w:val="7AB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111</Characters>
  <Lines>0</Lines>
  <Paragraphs>0</Paragraphs>
  <TotalTime>0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2022-11-22T02:47:00Z</dcterms:created>
  <dc:creator>WPS_1491459343</dc:creator>
  <cp:lastModifiedBy>你若安好，便是晴天</cp:lastModifiedBy>
  <dcterms:modified xsi:type="dcterms:W3CDTF">2022-11-22T02:49:01Z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E6778680E23A4D9AA265B15A3CD3FEA4</vt:lpwstr>
  </property>
</Properties>
</file>