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宋体" w:eastAsia="仿宋_GB2312" w:cs="宋体"/>
          <w:bCs/>
        </w:rPr>
      </w:pPr>
      <w:r>
        <w:rPr>
          <w:rFonts w:hint="eastAsia" w:ascii="仿宋_GB2312" w:hAnsi="宋体" w:eastAsia="仿宋_GB2312" w:cs="宋体"/>
          <w:bCs/>
        </w:rPr>
        <w:t>附件</w:t>
      </w:r>
      <w:r>
        <w:rPr>
          <w:rFonts w:hint="eastAsia" w:ascii="仿宋_GB2312" w:hAnsi="宋体" w:eastAsia="仿宋_GB2312" w:cs="宋体"/>
          <w:bCs/>
          <w:lang w:val="en-US" w:eastAsia="zh-CN"/>
        </w:rPr>
        <w:t>2</w:t>
      </w:r>
      <w:r>
        <w:rPr>
          <w:rFonts w:hint="eastAsia" w:ascii="仿宋_GB2312" w:hAnsi="宋体" w:eastAsia="仿宋_GB2312" w:cs="宋体"/>
          <w:bCs/>
        </w:rPr>
        <w:t>：</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2021年度全省住建部门建设工程造价咨询企业</w:t>
      </w:r>
    </w:p>
    <w:p>
      <w:pPr>
        <w:spacing w:line="576"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及市场行为监督</w:t>
      </w:r>
      <w:r>
        <w:rPr>
          <w:rFonts w:hint="eastAsia" w:ascii="方正小标宋简体" w:hAnsi="方正小标宋简体" w:eastAsia="方正小标宋简体" w:cs="方正小标宋简体"/>
          <w:sz w:val="44"/>
          <w:szCs w:val="44"/>
          <w:lang w:val="en-US" w:eastAsia="zh-CN"/>
        </w:rPr>
        <w:t>检</w:t>
      </w:r>
      <w:r>
        <w:rPr>
          <w:rFonts w:hint="eastAsia" w:ascii="方正小标宋简体" w:hAnsi="方正小标宋简体" w:eastAsia="方正小标宋简体" w:cs="方正小标宋简体"/>
          <w:sz w:val="44"/>
          <w:szCs w:val="44"/>
        </w:rPr>
        <w:t>查情况表</w:t>
      </w:r>
    </w:p>
    <w:tbl>
      <w:tblPr>
        <w:tblStyle w:val="12"/>
        <w:tblW w:w="106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3"/>
        <w:gridCol w:w="1738"/>
        <w:gridCol w:w="1559"/>
        <w:gridCol w:w="1632"/>
        <w:gridCol w:w="57"/>
        <w:gridCol w:w="1286"/>
        <w:gridCol w:w="23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98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黑体" w:hAnsi="黑体" w:eastAsia="黑体" w:cs="黑体"/>
                <w:b w:val="0"/>
                <w:bCs w:val="0"/>
                <w:spacing w:val="20"/>
                <w:kern w:val="2"/>
                <w:sz w:val="24"/>
                <w:szCs w:val="24"/>
                <w:lang w:val="en-US" w:eastAsia="zh-CN"/>
              </w:rPr>
            </w:pPr>
            <w:r>
              <w:rPr>
                <w:rFonts w:hint="eastAsia" w:ascii="黑体" w:hAnsi="黑体" w:eastAsia="黑体" w:cs="黑体"/>
                <w:b w:val="0"/>
                <w:bCs w:val="0"/>
                <w:spacing w:val="20"/>
                <w:kern w:val="2"/>
                <w:sz w:val="24"/>
                <w:szCs w:val="24"/>
                <w:lang w:val="en-US" w:eastAsia="zh-CN"/>
              </w:rPr>
              <w:t>企业名称</w:t>
            </w:r>
          </w:p>
        </w:tc>
        <w:tc>
          <w:tcPr>
            <w:tcW w:w="3297" w:type="dxa"/>
            <w:gridSpan w:val="2"/>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c>
          <w:tcPr>
            <w:tcW w:w="1689" w:type="dxa"/>
            <w:gridSpan w:val="2"/>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spacing w:val="20"/>
                <w:kern w:val="2"/>
                <w:sz w:val="24"/>
                <w:szCs w:val="24"/>
                <w:lang w:val="en-US" w:eastAsia="zh-CN"/>
              </w:rPr>
            </w:pPr>
            <w:r>
              <w:rPr>
                <w:rFonts w:hint="eastAsia" w:ascii="黑体" w:hAnsi="黑体" w:eastAsia="黑体" w:cs="黑体"/>
                <w:b w:val="0"/>
                <w:bCs w:val="0"/>
                <w:spacing w:val="20"/>
                <w:kern w:val="2"/>
                <w:sz w:val="24"/>
                <w:szCs w:val="24"/>
                <w:lang w:val="en-US" w:eastAsia="zh-CN"/>
              </w:rPr>
              <w:t>统一社会</w:t>
            </w:r>
          </w:p>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kern w:val="2"/>
                <w:sz w:val="24"/>
                <w:szCs w:val="24"/>
              </w:rPr>
            </w:pPr>
            <w:r>
              <w:rPr>
                <w:rFonts w:hint="eastAsia" w:ascii="黑体" w:hAnsi="黑体" w:eastAsia="黑体" w:cs="黑体"/>
                <w:b w:val="0"/>
                <w:bCs w:val="0"/>
                <w:spacing w:val="20"/>
                <w:kern w:val="2"/>
                <w:sz w:val="24"/>
                <w:szCs w:val="24"/>
                <w:lang w:val="en-US" w:eastAsia="zh-CN"/>
              </w:rPr>
              <w:t>信用代码</w:t>
            </w:r>
          </w:p>
        </w:tc>
        <w:tc>
          <w:tcPr>
            <w:tcW w:w="3631" w:type="dxa"/>
            <w:gridSpan w:val="2"/>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198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黑体" w:hAnsi="黑体" w:eastAsia="黑体" w:cs="黑体"/>
                <w:b w:val="0"/>
                <w:bCs w:val="0"/>
                <w:spacing w:val="20"/>
                <w:kern w:val="2"/>
                <w:sz w:val="24"/>
                <w:szCs w:val="24"/>
                <w:lang w:val="en-US" w:eastAsia="zh-CN"/>
              </w:rPr>
            </w:pPr>
            <w:r>
              <w:rPr>
                <w:rFonts w:hint="eastAsia" w:ascii="黑体" w:hAnsi="黑体" w:eastAsia="黑体" w:cs="黑体"/>
                <w:b w:val="0"/>
                <w:bCs w:val="0"/>
                <w:spacing w:val="20"/>
                <w:kern w:val="2"/>
                <w:sz w:val="24"/>
                <w:szCs w:val="24"/>
                <w:lang w:val="en-US" w:eastAsia="zh-CN"/>
              </w:rPr>
              <w:t>企业地址</w:t>
            </w:r>
          </w:p>
        </w:tc>
        <w:tc>
          <w:tcPr>
            <w:tcW w:w="8617" w:type="dxa"/>
            <w:gridSpan w:val="6"/>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98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spacing w:val="20"/>
                <w:kern w:val="2"/>
                <w:sz w:val="24"/>
                <w:szCs w:val="24"/>
              </w:rPr>
            </w:pPr>
            <w:r>
              <w:rPr>
                <w:rFonts w:hint="eastAsia" w:ascii="黑体" w:hAnsi="黑体" w:eastAsia="黑体" w:cs="黑体"/>
                <w:b w:val="0"/>
                <w:bCs w:val="0"/>
                <w:spacing w:val="20"/>
                <w:kern w:val="2"/>
                <w:sz w:val="24"/>
                <w:szCs w:val="24"/>
              </w:rPr>
              <w:t>成果文件名称</w:t>
            </w:r>
          </w:p>
        </w:tc>
        <w:tc>
          <w:tcPr>
            <w:tcW w:w="8617" w:type="dxa"/>
            <w:gridSpan w:val="6"/>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198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spacing w:val="20"/>
                <w:kern w:val="2"/>
                <w:sz w:val="24"/>
                <w:szCs w:val="24"/>
                <w:lang w:val="en-US" w:eastAsia="zh-CN" w:bidi="ar-SA"/>
              </w:rPr>
            </w:pPr>
            <w:r>
              <w:rPr>
                <w:rFonts w:hint="eastAsia" w:ascii="黑体" w:hAnsi="黑体" w:eastAsia="黑体" w:cs="黑体"/>
                <w:b w:val="0"/>
                <w:bCs w:val="0"/>
                <w:spacing w:val="20"/>
                <w:kern w:val="2"/>
                <w:sz w:val="24"/>
                <w:szCs w:val="24"/>
              </w:rPr>
              <w:t>签章造价师</w:t>
            </w:r>
          </w:p>
        </w:tc>
        <w:tc>
          <w:tcPr>
            <w:tcW w:w="1738"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lang w:val="en-US" w:eastAsia="zh-CN" w:bidi="ar-SA"/>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spacing w:val="20"/>
                <w:kern w:val="2"/>
                <w:sz w:val="24"/>
                <w:szCs w:val="24"/>
                <w:lang w:val="en-US" w:eastAsia="zh-CN"/>
              </w:rPr>
            </w:pPr>
            <w:r>
              <w:rPr>
                <w:rFonts w:hint="eastAsia" w:ascii="黑体" w:hAnsi="黑体" w:eastAsia="黑体" w:cs="黑体"/>
                <w:b w:val="0"/>
                <w:bCs w:val="0"/>
                <w:spacing w:val="20"/>
                <w:kern w:val="2"/>
                <w:sz w:val="24"/>
                <w:szCs w:val="24"/>
              </w:rPr>
              <w:t>证书编号</w:t>
            </w:r>
          </w:p>
        </w:tc>
        <w:tc>
          <w:tcPr>
            <w:tcW w:w="1632"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kern w:val="2"/>
                <w:sz w:val="24"/>
                <w:szCs w:val="24"/>
                <w:lang w:val="en-US" w:eastAsia="zh-CN" w:bidi="ar-SA"/>
              </w:rPr>
            </w:pPr>
          </w:p>
        </w:tc>
        <w:tc>
          <w:tcPr>
            <w:tcW w:w="1343" w:type="dxa"/>
            <w:gridSpan w:val="2"/>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spacing w:val="20"/>
                <w:kern w:val="2"/>
                <w:sz w:val="24"/>
                <w:szCs w:val="24"/>
                <w:lang w:val="en-US" w:eastAsia="zh-CN"/>
              </w:rPr>
            </w:pPr>
            <w:r>
              <w:rPr>
                <w:rFonts w:hint="eastAsia" w:ascii="黑体" w:hAnsi="黑体" w:eastAsia="黑体" w:cs="黑体"/>
                <w:b w:val="0"/>
                <w:bCs w:val="0"/>
                <w:spacing w:val="20"/>
                <w:kern w:val="2"/>
                <w:sz w:val="24"/>
                <w:szCs w:val="24"/>
              </w:rPr>
              <w:t>联系电话</w:t>
            </w:r>
          </w:p>
        </w:tc>
        <w:tc>
          <w:tcPr>
            <w:tcW w:w="2345"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983"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spacing w:val="20"/>
                <w:kern w:val="2"/>
                <w:sz w:val="24"/>
                <w:szCs w:val="24"/>
              </w:rPr>
            </w:pPr>
            <w:r>
              <w:rPr>
                <w:rFonts w:hint="eastAsia" w:ascii="黑体" w:hAnsi="黑体" w:eastAsia="黑体" w:cs="黑体"/>
                <w:b w:val="0"/>
                <w:bCs w:val="0"/>
                <w:spacing w:val="20"/>
                <w:kern w:val="2"/>
                <w:sz w:val="24"/>
                <w:szCs w:val="24"/>
              </w:rPr>
              <w:t>签章造价师</w:t>
            </w:r>
          </w:p>
        </w:tc>
        <w:tc>
          <w:tcPr>
            <w:tcW w:w="1738"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c>
          <w:tcPr>
            <w:tcW w:w="1559" w:type="dxa"/>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spacing w:val="20"/>
                <w:kern w:val="2"/>
                <w:sz w:val="24"/>
                <w:szCs w:val="24"/>
              </w:rPr>
            </w:pPr>
            <w:r>
              <w:rPr>
                <w:rFonts w:hint="eastAsia" w:ascii="黑体" w:hAnsi="黑体" w:eastAsia="黑体" w:cs="黑体"/>
                <w:b w:val="0"/>
                <w:bCs w:val="0"/>
                <w:spacing w:val="20"/>
                <w:kern w:val="2"/>
                <w:sz w:val="24"/>
                <w:szCs w:val="24"/>
              </w:rPr>
              <w:t>证书编号</w:t>
            </w:r>
          </w:p>
        </w:tc>
        <w:tc>
          <w:tcPr>
            <w:tcW w:w="1632"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spacing w:val="20"/>
                <w:kern w:val="2"/>
                <w:sz w:val="24"/>
                <w:szCs w:val="24"/>
              </w:rPr>
            </w:pPr>
          </w:p>
        </w:tc>
        <w:tc>
          <w:tcPr>
            <w:tcW w:w="1343" w:type="dxa"/>
            <w:gridSpan w:val="2"/>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bCs w:val="0"/>
                <w:spacing w:val="20"/>
                <w:kern w:val="2"/>
                <w:sz w:val="24"/>
                <w:szCs w:val="24"/>
              </w:rPr>
            </w:pPr>
            <w:r>
              <w:rPr>
                <w:rFonts w:hint="eastAsia" w:ascii="黑体" w:hAnsi="黑体" w:eastAsia="黑体" w:cs="黑体"/>
                <w:b w:val="0"/>
                <w:bCs w:val="0"/>
                <w:spacing w:val="20"/>
                <w:kern w:val="2"/>
                <w:sz w:val="24"/>
                <w:szCs w:val="24"/>
              </w:rPr>
              <w:t>联系电话</w:t>
            </w:r>
          </w:p>
        </w:tc>
        <w:tc>
          <w:tcPr>
            <w:tcW w:w="2345" w:type="dxa"/>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5280" w:type="dxa"/>
            <w:gridSpan w:val="3"/>
            <w:vAlign w:val="center"/>
          </w:tcPr>
          <w:p>
            <w:pPr>
              <w:keepNext w:val="0"/>
              <w:keepLines w:val="0"/>
              <w:pageBreakBefore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20"/>
                <w:kern w:val="2"/>
                <w:sz w:val="24"/>
                <w:szCs w:val="24"/>
                <w:lang w:val="en-US" w:eastAsia="zh-CN" w:bidi="ar-SA"/>
              </w:rPr>
            </w:pPr>
            <w:r>
              <w:rPr>
                <w:rFonts w:hint="eastAsia" w:ascii="黑体" w:hAnsi="黑体" w:eastAsia="黑体" w:cs="黑体"/>
                <w:spacing w:val="20"/>
                <w:kern w:val="2"/>
                <w:sz w:val="24"/>
                <w:szCs w:val="24"/>
              </w:rPr>
              <w:t>检查内容</w:t>
            </w:r>
          </w:p>
        </w:tc>
        <w:tc>
          <w:tcPr>
            <w:tcW w:w="5320" w:type="dxa"/>
            <w:gridSpan w:val="4"/>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4"/>
                <w:szCs w:val="24"/>
                <w:lang w:val="en-US" w:eastAsia="zh-CN" w:bidi="ar-SA"/>
              </w:rPr>
            </w:pPr>
            <w:r>
              <w:rPr>
                <w:rFonts w:hint="eastAsia" w:ascii="黑体" w:hAnsi="黑体" w:eastAsia="黑体" w:cs="黑体"/>
                <w:spacing w:val="20"/>
                <w:kern w:val="2"/>
                <w:sz w:val="24"/>
                <w:szCs w:val="24"/>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pacing w:val="20"/>
                <w:kern w:val="2"/>
                <w:sz w:val="24"/>
                <w:szCs w:val="24"/>
              </w:rPr>
            </w:pPr>
            <w:r>
              <w:rPr>
                <w:rFonts w:hint="eastAsia" w:asciiTheme="minorEastAsia" w:hAnsiTheme="minorEastAsia" w:eastAsiaTheme="minorEastAsia" w:cstheme="minorEastAsia"/>
                <w:sz w:val="24"/>
                <w:szCs w:val="24"/>
              </w:rPr>
              <w:t>是否未取得工程造价咨询企业资质承接业务</w:t>
            </w:r>
          </w:p>
        </w:tc>
        <w:tc>
          <w:tcPr>
            <w:tcW w:w="5320" w:type="dxa"/>
            <w:gridSpan w:val="4"/>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2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pacing w:val="20"/>
                <w:kern w:val="2"/>
                <w:sz w:val="24"/>
                <w:szCs w:val="24"/>
              </w:rPr>
            </w:pPr>
            <w:r>
              <w:rPr>
                <w:rFonts w:hint="eastAsia" w:asciiTheme="minorEastAsia" w:hAnsiTheme="minorEastAsia" w:eastAsiaTheme="minorEastAsia" w:cstheme="minorEastAsia"/>
                <w:sz w:val="24"/>
                <w:szCs w:val="24"/>
              </w:rPr>
              <w:t>是否超越资质等级范围承接业务</w:t>
            </w:r>
          </w:p>
        </w:tc>
        <w:tc>
          <w:tcPr>
            <w:tcW w:w="5320" w:type="dxa"/>
            <w:gridSpan w:val="4"/>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2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黑体" w:hAnsi="黑体" w:eastAsia="黑体" w:cs="黑体"/>
                <w:spacing w:val="20"/>
                <w:kern w:val="2"/>
                <w:sz w:val="24"/>
                <w:szCs w:val="24"/>
              </w:rPr>
            </w:pPr>
            <w:r>
              <w:rPr>
                <w:rFonts w:hint="eastAsia" w:asciiTheme="minorEastAsia" w:hAnsiTheme="minorEastAsia" w:eastAsiaTheme="minorEastAsia" w:cstheme="minorEastAsia"/>
                <w:sz w:val="24"/>
                <w:szCs w:val="24"/>
              </w:rPr>
              <w:t>是否挂靠资质承接业务</w:t>
            </w:r>
          </w:p>
        </w:tc>
        <w:tc>
          <w:tcPr>
            <w:tcW w:w="5320" w:type="dxa"/>
            <w:gridSpan w:val="4"/>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2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pacing w:val="20"/>
                <w:kern w:val="2"/>
                <w:sz w:val="24"/>
                <w:szCs w:val="24"/>
              </w:rPr>
            </w:pPr>
            <w:r>
              <w:rPr>
                <w:rFonts w:hint="eastAsia" w:asciiTheme="minorEastAsia" w:hAnsiTheme="minorEastAsia" w:eastAsiaTheme="minorEastAsia" w:cstheme="minorEastAsia"/>
                <w:sz w:val="24"/>
                <w:szCs w:val="24"/>
              </w:rPr>
              <w:t>是否为专职专业人员缴纳本年度社会基本养老保险费用</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pacing w:val="20"/>
                <w:kern w:val="2"/>
                <w:sz w:val="24"/>
                <w:szCs w:val="24"/>
              </w:rPr>
            </w:pPr>
            <w:r>
              <w:rPr>
                <w:rFonts w:hint="eastAsia" w:asciiTheme="minorEastAsia" w:hAnsiTheme="minorEastAsia" w:eastAsiaTheme="minorEastAsia" w:cstheme="minorEastAsia"/>
                <w:sz w:val="24"/>
                <w:szCs w:val="24"/>
              </w:rPr>
              <w:t>是否与专职专业人员签订劳动合同</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pacing w:val="20"/>
                <w:kern w:val="2"/>
                <w:sz w:val="24"/>
                <w:szCs w:val="24"/>
              </w:rPr>
            </w:pPr>
            <w:r>
              <w:rPr>
                <w:rFonts w:hint="eastAsia" w:asciiTheme="minorEastAsia" w:hAnsiTheme="minorEastAsia" w:eastAsiaTheme="minorEastAsia" w:cstheme="minorEastAsia"/>
                <w:sz w:val="24"/>
                <w:szCs w:val="24"/>
              </w:rPr>
              <w:t>是否转包承接的工程造价咨询业务</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pacing w:val="20"/>
                <w:kern w:val="2"/>
                <w:sz w:val="24"/>
                <w:szCs w:val="24"/>
              </w:rPr>
            </w:pPr>
            <w:r>
              <w:rPr>
                <w:rFonts w:hint="eastAsia" w:asciiTheme="minorEastAsia" w:hAnsiTheme="minorEastAsia" w:eastAsiaTheme="minorEastAsia" w:cstheme="minorEastAsia"/>
                <w:sz w:val="24"/>
                <w:szCs w:val="24"/>
              </w:rPr>
              <w:t>是否以给予回扣、低于成本收费等方式承接业务</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pacing w:val="20"/>
                <w:kern w:val="2"/>
                <w:sz w:val="24"/>
                <w:szCs w:val="24"/>
              </w:rPr>
            </w:pPr>
            <w:r>
              <w:rPr>
                <w:rFonts w:hint="eastAsia" w:asciiTheme="minorEastAsia" w:hAnsiTheme="minorEastAsia" w:eastAsiaTheme="minorEastAsia" w:cstheme="minorEastAsia"/>
                <w:sz w:val="24"/>
                <w:szCs w:val="24"/>
              </w:rPr>
              <w:t>是否同时接受招标人和投标人，或者两个以上投标人对同一工程项目的工程造价咨询业务</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cs="黑体" w:eastAsiaTheme="minorEastAsia"/>
                <w:b w:val="0"/>
                <w:bCs w:val="0"/>
                <w:spacing w:val="20"/>
                <w:kern w:val="2"/>
                <w:sz w:val="24"/>
                <w:szCs w:val="24"/>
                <w:lang w:eastAsia="zh-CN"/>
              </w:rPr>
            </w:pPr>
            <w:r>
              <w:rPr>
                <w:rFonts w:hint="eastAsia" w:asciiTheme="minorEastAsia" w:hAnsiTheme="minorEastAsia" w:eastAsiaTheme="minorEastAsia" w:cstheme="minorEastAsia"/>
                <w:sz w:val="24"/>
                <w:szCs w:val="24"/>
              </w:rPr>
              <w:t>是否签订工程造价咨询合同</w:t>
            </w:r>
            <w:r>
              <w:rPr>
                <w:rFonts w:hint="eastAsia" w:asciiTheme="minorEastAsia" w:hAnsiTheme="minorEastAsia" w:eastAsiaTheme="minorEastAsia" w:cstheme="minorEastAsia"/>
                <w:sz w:val="24"/>
                <w:szCs w:val="24"/>
                <w:lang w:eastAsia="zh-CN"/>
              </w:rPr>
              <w:t>，并及时办理登记手续</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spacing w:val="20"/>
                <w:kern w:val="2"/>
                <w:sz w:val="24"/>
                <w:szCs w:val="24"/>
                <w:lang w:val="en-US" w:eastAsia="zh-CN" w:bidi="ar-SA"/>
              </w:rPr>
            </w:pPr>
            <w:r>
              <w:rPr>
                <w:rFonts w:hint="eastAsia" w:ascii="黑体" w:hAnsi="黑体" w:eastAsia="黑体" w:cs="黑体"/>
                <w:spacing w:val="20"/>
                <w:kern w:val="2"/>
                <w:sz w:val="24"/>
                <w:szCs w:val="24"/>
              </w:rPr>
              <w:t>检查内容</w:t>
            </w:r>
          </w:p>
        </w:tc>
        <w:tc>
          <w:tcPr>
            <w:tcW w:w="5320" w:type="dxa"/>
            <w:gridSpan w:val="4"/>
            <w:vAlign w:val="center"/>
          </w:tcPr>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hint="eastAsia" w:ascii="黑体" w:hAnsi="黑体" w:eastAsia="黑体" w:cs="黑体"/>
                <w:sz w:val="24"/>
                <w:szCs w:val="24"/>
                <w:lang w:val="en-US" w:eastAsia="zh-CN" w:bidi="ar-SA"/>
              </w:rPr>
            </w:pPr>
            <w:r>
              <w:rPr>
                <w:rFonts w:hint="eastAsia" w:ascii="黑体" w:hAnsi="黑体" w:eastAsia="黑体" w:cs="黑体"/>
                <w:spacing w:val="20"/>
                <w:kern w:val="2"/>
                <w:sz w:val="24"/>
                <w:szCs w:val="24"/>
              </w:rPr>
              <w:t>存在问题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黑体" w:hAnsi="黑体" w:eastAsia="黑体" w:cs="黑体"/>
                <w:b w:val="0"/>
                <w:bCs w:val="0"/>
                <w:spacing w:val="20"/>
                <w:kern w:val="2"/>
                <w:sz w:val="24"/>
                <w:szCs w:val="24"/>
              </w:rPr>
            </w:pPr>
            <w:r>
              <w:rPr>
                <w:rFonts w:hint="eastAsia" w:asciiTheme="minorEastAsia" w:hAnsiTheme="minorEastAsia" w:eastAsiaTheme="minorEastAsia" w:cstheme="minorEastAsia"/>
                <w:sz w:val="24"/>
                <w:szCs w:val="24"/>
              </w:rPr>
              <w:t>是否执行《建设工程工程量清单计价规范》（GB50500-2013）和2018版安徽省建设工程计价依据</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是否执行项目所在地市级工程造价管理机构发布的市场价格信息</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是否出具有虚假记载、误导性陈述的建设工程造价成果文件</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法人及法</w:t>
            </w:r>
            <w:r>
              <w:rPr>
                <w:rFonts w:hint="eastAsia" w:asciiTheme="minorEastAsia" w:hAnsiTheme="minorEastAsia" w:eastAsiaTheme="minorEastAsia" w:cstheme="minorEastAsia"/>
                <w:sz w:val="24"/>
                <w:szCs w:val="24"/>
                <w:lang w:val="en-US" w:eastAsia="zh-CN"/>
              </w:rPr>
              <w:t>定</w:t>
            </w:r>
            <w:r>
              <w:rPr>
                <w:rFonts w:hint="eastAsia" w:asciiTheme="minorEastAsia" w:hAnsiTheme="minorEastAsia" w:eastAsiaTheme="minorEastAsia" w:cstheme="minorEastAsia"/>
                <w:sz w:val="24"/>
                <w:szCs w:val="24"/>
              </w:rPr>
              <w:t>代表</w:t>
            </w:r>
            <w:r>
              <w:rPr>
                <w:rFonts w:hint="eastAsia" w:asciiTheme="minorEastAsia" w:hAnsiTheme="minorEastAsia" w:eastAsiaTheme="minorEastAsia" w:cstheme="minorEastAsia"/>
                <w:sz w:val="24"/>
                <w:szCs w:val="24"/>
                <w:lang w:val="en-US" w:eastAsia="zh-CN"/>
              </w:rPr>
              <w:t>人</w:t>
            </w:r>
            <w:r>
              <w:rPr>
                <w:rFonts w:hint="eastAsia" w:asciiTheme="minorEastAsia" w:hAnsiTheme="minorEastAsia" w:eastAsiaTheme="minorEastAsia" w:cstheme="minorEastAsia"/>
                <w:sz w:val="24"/>
                <w:szCs w:val="24"/>
              </w:rPr>
              <w:t>是否在成果文件上签章，并加盖有企业名称、资质等级及证书编号的执业印章</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4"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注册造价工程师是否允许他人以自己名义从事工程造价咨询业务</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pacing w:val="20"/>
                <w:kern w:val="2"/>
                <w:sz w:val="24"/>
                <w:szCs w:val="24"/>
                <w:lang w:val="en-US" w:eastAsia="zh-CN" w:bidi="ar-SA"/>
              </w:rPr>
            </w:pPr>
            <w:r>
              <w:rPr>
                <w:rFonts w:hint="eastAsia" w:asciiTheme="minorEastAsia" w:hAnsiTheme="minorEastAsia" w:eastAsiaTheme="minorEastAsia" w:cstheme="minorEastAsia"/>
                <w:sz w:val="24"/>
                <w:szCs w:val="24"/>
              </w:rPr>
              <w:t>注册造价工程师是否签署有虚假记载、误导性陈述的建设工程造价成果文件</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pacing w:val="20"/>
                <w:kern w:val="2"/>
                <w:sz w:val="24"/>
                <w:szCs w:val="24"/>
                <w:lang w:val="en-US" w:eastAsia="zh-CN" w:bidi="ar-SA"/>
              </w:rPr>
            </w:pPr>
            <w:r>
              <w:rPr>
                <w:rFonts w:hint="eastAsia" w:asciiTheme="minorEastAsia" w:hAnsiTheme="minorEastAsia" w:eastAsiaTheme="minorEastAsia" w:cstheme="minorEastAsia"/>
                <w:sz w:val="24"/>
                <w:szCs w:val="24"/>
              </w:rPr>
              <w:t>注册造价工程师是否根据执业范围在本人形成的工程造价成果文件上签字并加盖执业印章</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trPr>
        <w:tc>
          <w:tcPr>
            <w:tcW w:w="5280"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heme="minorEastAsia" w:hAnsiTheme="minorEastAsia" w:eastAsiaTheme="minorEastAsia" w:cstheme="minorEastAsia"/>
                <w:spacing w:val="20"/>
                <w:kern w:val="2"/>
                <w:sz w:val="24"/>
                <w:szCs w:val="24"/>
                <w:lang w:val="en-US" w:eastAsia="zh-CN" w:bidi="ar-SA"/>
              </w:rPr>
            </w:pPr>
            <w:r>
              <w:rPr>
                <w:rFonts w:hint="eastAsia" w:asciiTheme="minorEastAsia" w:hAnsiTheme="minorEastAsia" w:eastAsiaTheme="minorEastAsia" w:cstheme="minorEastAsia"/>
                <w:sz w:val="24"/>
                <w:szCs w:val="24"/>
              </w:rPr>
              <w:t>注册造价工程师是否超出执业范围、注册专业范围执业</w:t>
            </w:r>
          </w:p>
        </w:tc>
        <w:tc>
          <w:tcPr>
            <w:tcW w:w="5320" w:type="dxa"/>
            <w:gridSpan w:val="4"/>
            <w:vAlign w:val="center"/>
          </w:tcPr>
          <w:p>
            <w:pPr>
              <w:keepNext w:val="0"/>
              <w:keepLines w:val="0"/>
              <w:pageBreakBefore w:val="0"/>
              <w:kinsoku/>
              <w:wordWrap/>
              <w:overflowPunct/>
              <w:topLinePunct w:val="0"/>
              <w:autoSpaceDE/>
              <w:autoSpaceDN/>
              <w:bidi w:val="0"/>
              <w:adjustRightInd/>
              <w:snapToGrid/>
              <w:spacing w:line="500" w:lineRule="exact"/>
              <w:textAlignment w:val="auto"/>
              <w:rPr>
                <w:rFonts w:hint="eastAsia" w:ascii="黑体" w:hAnsi="黑体" w:eastAsia="黑体" w:cs="黑体"/>
                <w:b w:val="0"/>
                <w:bCs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9" w:hRule="atLeast"/>
        </w:trPr>
        <w:tc>
          <w:tcPr>
            <w:tcW w:w="10600" w:type="dxa"/>
            <w:gridSpan w:val="7"/>
            <w:vAlign w:val="top"/>
          </w:tcPr>
          <w:p>
            <w:pPr>
              <w:keepNext w:val="0"/>
              <w:keepLines w:val="0"/>
              <w:pageBreakBefore w:val="0"/>
              <w:kinsoku/>
              <w:wordWrap/>
              <w:overflowPunct/>
              <w:topLinePunct w:val="0"/>
              <w:autoSpaceDE/>
              <w:autoSpaceDN/>
              <w:bidi w:val="0"/>
              <w:adjustRightInd/>
              <w:snapToGrid/>
              <w:spacing w:line="500" w:lineRule="exact"/>
              <w:jc w:val="both"/>
              <w:textAlignment w:val="auto"/>
              <w:rPr>
                <w:rFonts w:hint="eastAsia" w:ascii="黑体" w:hAnsi="黑体" w:eastAsia="黑体" w:cs="黑体"/>
                <w:b w:val="0"/>
                <w:bCs w:val="0"/>
                <w:kern w:val="2"/>
                <w:sz w:val="24"/>
                <w:szCs w:val="24"/>
                <w:lang w:val="en-US" w:eastAsia="zh-CN"/>
              </w:rPr>
            </w:pPr>
            <w:r>
              <w:rPr>
                <w:rFonts w:hint="eastAsia" w:ascii="仿宋_GB2312" w:hAnsi="仿宋_GB2312" w:eastAsia="仿宋_GB2312" w:cs="仿宋_GB2312"/>
                <w:b/>
                <w:bCs/>
                <w:kern w:val="2"/>
                <w:sz w:val="24"/>
                <w:szCs w:val="24"/>
                <w:lang w:val="en-US" w:eastAsia="zh-CN"/>
              </w:rPr>
              <w:t>备注：</w:t>
            </w:r>
          </w:p>
        </w:tc>
      </w:tr>
    </w:tbl>
    <w:p>
      <w:pPr>
        <w:spacing w:line="500" w:lineRule="exact"/>
        <w:rPr>
          <w:rFonts w:ascii="仿宋_GB2312" w:hAnsi="仿宋_GB2312" w:eastAsia="仿宋_GB2312" w:cs="仿宋_GB2312"/>
          <w:spacing w:val="20"/>
        </w:rPr>
      </w:pPr>
      <w:r>
        <w:rPr>
          <w:rFonts w:hint="eastAsia" w:ascii="仿宋_GB2312" w:hAnsi="仿宋_GB2312" w:eastAsia="仿宋_GB2312" w:cs="仿宋_GB2312"/>
          <w:spacing w:val="20"/>
        </w:rPr>
        <w:t>检查人员签字：</w:t>
      </w:r>
    </w:p>
    <w:p>
      <w:pPr>
        <w:spacing w:line="500" w:lineRule="exact"/>
        <w:rPr>
          <w:rFonts w:ascii="仿宋_GB2312" w:hAnsi="仿宋_GB2312" w:eastAsia="仿宋_GB2312" w:cs="仿宋_GB2312"/>
          <w:spacing w:val="20"/>
        </w:rPr>
      </w:pPr>
    </w:p>
    <w:p>
      <w:pPr>
        <w:spacing w:line="500" w:lineRule="exact"/>
        <w:rPr>
          <w:rFonts w:ascii="仿宋_GB2312" w:hAnsi="仿宋_GB2312" w:eastAsia="仿宋_GB2312" w:cs="仿宋_GB2312"/>
          <w:spacing w:val="20"/>
          <w:u w:val="single"/>
        </w:rPr>
      </w:pPr>
      <w:r>
        <w:rPr>
          <w:rFonts w:hint="eastAsia" w:ascii="仿宋_GB2312" w:hAnsi="仿宋_GB2312" w:eastAsia="仿宋_GB2312" w:cs="仿宋_GB2312"/>
          <w:spacing w:val="20"/>
          <w:u w:val="single"/>
        </w:rPr>
        <w:t xml:space="preserve">                                                                            </w:t>
      </w:r>
    </w:p>
    <w:p>
      <w:pPr>
        <w:spacing w:line="500" w:lineRule="exact"/>
        <w:jc w:val="center"/>
        <w:rPr>
          <w:rFonts w:ascii="仿宋_GB2312" w:hAnsi="仿宋_GB2312" w:eastAsia="仿宋_GB2312" w:cs="仿宋_GB2312"/>
          <w:spacing w:val="20"/>
        </w:rPr>
      </w:pPr>
      <w:r>
        <w:rPr>
          <w:rFonts w:hint="eastAsia" w:ascii="仿宋_GB2312" w:hAnsi="仿宋_GB2312" w:eastAsia="仿宋_GB2312" w:cs="仿宋_GB2312"/>
          <w:spacing w:val="20"/>
        </w:rPr>
        <w:t xml:space="preserve">                           检查时间：    年    月    日  </w:t>
      </w:r>
    </w:p>
    <w:sectPr>
      <w:footerReference r:id="rId3" w:type="default"/>
      <w:pgSz w:w="11906" w:h="16838"/>
      <w:pgMar w:top="1440" w:right="1080" w:bottom="1440" w:left="1080" w:header="851" w:footer="992" w:gutter="0"/>
      <w:pgNumType w:fmt="decimal"/>
      <w:cols w:space="720"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920"/>
    <w:rsid w:val="000061E2"/>
    <w:rsid w:val="00013179"/>
    <w:rsid w:val="0002472D"/>
    <w:rsid w:val="000272BB"/>
    <w:rsid w:val="0003050D"/>
    <w:rsid w:val="00041408"/>
    <w:rsid w:val="00051FC2"/>
    <w:rsid w:val="00055F18"/>
    <w:rsid w:val="0005725A"/>
    <w:rsid w:val="000578EF"/>
    <w:rsid w:val="00064CC1"/>
    <w:rsid w:val="00070549"/>
    <w:rsid w:val="00095E60"/>
    <w:rsid w:val="000C25B8"/>
    <w:rsid w:val="000D6838"/>
    <w:rsid w:val="000F0F2C"/>
    <w:rsid w:val="00113A38"/>
    <w:rsid w:val="001225CB"/>
    <w:rsid w:val="00140D45"/>
    <w:rsid w:val="00154B79"/>
    <w:rsid w:val="00163328"/>
    <w:rsid w:val="001752C4"/>
    <w:rsid w:val="00175B4B"/>
    <w:rsid w:val="001864EB"/>
    <w:rsid w:val="00195651"/>
    <w:rsid w:val="001A0FB6"/>
    <w:rsid w:val="001A1851"/>
    <w:rsid w:val="001A22BF"/>
    <w:rsid w:val="001A359D"/>
    <w:rsid w:val="001E355A"/>
    <w:rsid w:val="001E4920"/>
    <w:rsid w:val="001F4FB7"/>
    <w:rsid w:val="001F5280"/>
    <w:rsid w:val="00212345"/>
    <w:rsid w:val="00214628"/>
    <w:rsid w:val="00220A55"/>
    <w:rsid w:val="00223DB7"/>
    <w:rsid w:val="00231D27"/>
    <w:rsid w:val="00252DAF"/>
    <w:rsid w:val="00253AA0"/>
    <w:rsid w:val="002660A3"/>
    <w:rsid w:val="00280F07"/>
    <w:rsid w:val="002903F2"/>
    <w:rsid w:val="002A3345"/>
    <w:rsid w:val="002B3B3C"/>
    <w:rsid w:val="002B78DC"/>
    <w:rsid w:val="002C106A"/>
    <w:rsid w:val="002C4719"/>
    <w:rsid w:val="002C6585"/>
    <w:rsid w:val="002D5F95"/>
    <w:rsid w:val="002E0CF6"/>
    <w:rsid w:val="002E375D"/>
    <w:rsid w:val="002E7685"/>
    <w:rsid w:val="002F3B57"/>
    <w:rsid w:val="002F7024"/>
    <w:rsid w:val="002F7F73"/>
    <w:rsid w:val="00303B8F"/>
    <w:rsid w:val="0030727F"/>
    <w:rsid w:val="00320CB0"/>
    <w:rsid w:val="00321D0C"/>
    <w:rsid w:val="00323594"/>
    <w:rsid w:val="003245B6"/>
    <w:rsid w:val="00334993"/>
    <w:rsid w:val="0033730B"/>
    <w:rsid w:val="003409C3"/>
    <w:rsid w:val="00356D6D"/>
    <w:rsid w:val="00386299"/>
    <w:rsid w:val="00386A35"/>
    <w:rsid w:val="00390FB2"/>
    <w:rsid w:val="003912BB"/>
    <w:rsid w:val="003A7BD1"/>
    <w:rsid w:val="003C2D6B"/>
    <w:rsid w:val="003C4FC4"/>
    <w:rsid w:val="003D76DC"/>
    <w:rsid w:val="003E3FBA"/>
    <w:rsid w:val="003E4AB3"/>
    <w:rsid w:val="003F0BE8"/>
    <w:rsid w:val="003F157E"/>
    <w:rsid w:val="003F6E14"/>
    <w:rsid w:val="00405712"/>
    <w:rsid w:val="00423DE7"/>
    <w:rsid w:val="00424E66"/>
    <w:rsid w:val="0043018F"/>
    <w:rsid w:val="0045423E"/>
    <w:rsid w:val="004551FF"/>
    <w:rsid w:val="00477CFB"/>
    <w:rsid w:val="004A001D"/>
    <w:rsid w:val="004A09B8"/>
    <w:rsid w:val="004B5E24"/>
    <w:rsid w:val="004C0154"/>
    <w:rsid w:val="004D2B98"/>
    <w:rsid w:val="004D3813"/>
    <w:rsid w:val="004D46D3"/>
    <w:rsid w:val="004E35BB"/>
    <w:rsid w:val="00500911"/>
    <w:rsid w:val="00537BEC"/>
    <w:rsid w:val="00540D20"/>
    <w:rsid w:val="0055738E"/>
    <w:rsid w:val="005872B2"/>
    <w:rsid w:val="00594EB0"/>
    <w:rsid w:val="00597E41"/>
    <w:rsid w:val="005A1810"/>
    <w:rsid w:val="005C00A1"/>
    <w:rsid w:val="005C62FF"/>
    <w:rsid w:val="005D4FBA"/>
    <w:rsid w:val="005E04BD"/>
    <w:rsid w:val="005E0827"/>
    <w:rsid w:val="005E12C8"/>
    <w:rsid w:val="005E5D6C"/>
    <w:rsid w:val="005F3636"/>
    <w:rsid w:val="005F5513"/>
    <w:rsid w:val="005F57D2"/>
    <w:rsid w:val="00607BF5"/>
    <w:rsid w:val="006131F4"/>
    <w:rsid w:val="00617F84"/>
    <w:rsid w:val="00624705"/>
    <w:rsid w:val="0062725D"/>
    <w:rsid w:val="00644954"/>
    <w:rsid w:val="00646BFC"/>
    <w:rsid w:val="00650F63"/>
    <w:rsid w:val="00655CD4"/>
    <w:rsid w:val="00656EC1"/>
    <w:rsid w:val="006608BF"/>
    <w:rsid w:val="00664DD3"/>
    <w:rsid w:val="0069574E"/>
    <w:rsid w:val="006A10DD"/>
    <w:rsid w:val="006A2FD6"/>
    <w:rsid w:val="006A36F8"/>
    <w:rsid w:val="006A3A72"/>
    <w:rsid w:val="006A705E"/>
    <w:rsid w:val="006C37BA"/>
    <w:rsid w:val="006C4F4D"/>
    <w:rsid w:val="006D03FA"/>
    <w:rsid w:val="00723732"/>
    <w:rsid w:val="0072508B"/>
    <w:rsid w:val="0072509E"/>
    <w:rsid w:val="00743A45"/>
    <w:rsid w:val="00745562"/>
    <w:rsid w:val="00750C78"/>
    <w:rsid w:val="007530BA"/>
    <w:rsid w:val="0075440E"/>
    <w:rsid w:val="00770CA1"/>
    <w:rsid w:val="007768A6"/>
    <w:rsid w:val="0078339D"/>
    <w:rsid w:val="00787569"/>
    <w:rsid w:val="007A7519"/>
    <w:rsid w:val="007C12B4"/>
    <w:rsid w:val="007C174D"/>
    <w:rsid w:val="007C413A"/>
    <w:rsid w:val="007C7E11"/>
    <w:rsid w:val="007E2374"/>
    <w:rsid w:val="007E62E3"/>
    <w:rsid w:val="00801683"/>
    <w:rsid w:val="00816C7C"/>
    <w:rsid w:val="00822627"/>
    <w:rsid w:val="00825F8B"/>
    <w:rsid w:val="00826588"/>
    <w:rsid w:val="00831274"/>
    <w:rsid w:val="00837C77"/>
    <w:rsid w:val="0085586F"/>
    <w:rsid w:val="00856B1C"/>
    <w:rsid w:val="008640F3"/>
    <w:rsid w:val="008763BC"/>
    <w:rsid w:val="00887E46"/>
    <w:rsid w:val="00890FAD"/>
    <w:rsid w:val="008A5577"/>
    <w:rsid w:val="008A6169"/>
    <w:rsid w:val="008B1A22"/>
    <w:rsid w:val="008B2954"/>
    <w:rsid w:val="008D04A0"/>
    <w:rsid w:val="008D1048"/>
    <w:rsid w:val="008E3E56"/>
    <w:rsid w:val="008E76A9"/>
    <w:rsid w:val="008F087E"/>
    <w:rsid w:val="0090264B"/>
    <w:rsid w:val="0091633C"/>
    <w:rsid w:val="00924E76"/>
    <w:rsid w:val="00940C8D"/>
    <w:rsid w:val="00941281"/>
    <w:rsid w:val="0094717A"/>
    <w:rsid w:val="00957172"/>
    <w:rsid w:val="0097166F"/>
    <w:rsid w:val="0097770F"/>
    <w:rsid w:val="00983599"/>
    <w:rsid w:val="009A7D25"/>
    <w:rsid w:val="009D5009"/>
    <w:rsid w:val="009D53B9"/>
    <w:rsid w:val="009D5693"/>
    <w:rsid w:val="009E2C74"/>
    <w:rsid w:val="009E59B1"/>
    <w:rsid w:val="009E5B1E"/>
    <w:rsid w:val="00A0104E"/>
    <w:rsid w:val="00A03FDD"/>
    <w:rsid w:val="00A25BBD"/>
    <w:rsid w:val="00A264FE"/>
    <w:rsid w:val="00A2748B"/>
    <w:rsid w:val="00A27A05"/>
    <w:rsid w:val="00A355EA"/>
    <w:rsid w:val="00A63225"/>
    <w:rsid w:val="00A63C2F"/>
    <w:rsid w:val="00A6738C"/>
    <w:rsid w:val="00A8550C"/>
    <w:rsid w:val="00A86A42"/>
    <w:rsid w:val="00A86D6A"/>
    <w:rsid w:val="00A96D66"/>
    <w:rsid w:val="00AB3101"/>
    <w:rsid w:val="00AB7A52"/>
    <w:rsid w:val="00AD32E9"/>
    <w:rsid w:val="00AE27DA"/>
    <w:rsid w:val="00AE5D98"/>
    <w:rsid w:val="00AE76DC"/>
    <w:rsid w:val="00AF7E1D"/>
    <w:rsid w:val="00B01BB4"/>
    <w:rsid w:val="00B02262"/>
    <w:rsid w:val="00B4434D"/>
    <w:rsid w:val="00B55250"/>
    <w:rsid w:val="00B655E7"/>
    <w:rsid w:val="00B925C1"/>
    <w:rsid w:val="00BA1599"/>
    <w:rsid w:val="00BA5D85"/>
    <w:rsid w:val="00BB2C9B"/>
    <w:rsid w:val="00BB58BF"/>
    <w:rsid w:val="00BC1833"/>
    <w:rsid w:val="00BD0FDA"/>
    <w:rsid w:val="00BD5FA2"/>
    <w:rsid w:val="00BD720C"/>
    <w:rsid w:val="00BF5B64"/>
    <w:rsid w:val="00C037EA"/>
    <w:rsid w:val="00C14932"/>
    <w:rsid w:val="00C15472"/>
    <w:rsid w:val="00C31A21"/>
    <w:rsid w:val="00C47377"/>
    <w:rsid w:val="00C50131"/>
    <w:rsid w:val="00C67B5D"/>
    <w:rsid w:val="00C772D4"/>
    <w:rsid w:val="00C97122"/>
    <w:rsid w:val="00CA26D1"/>
    <w:rsid w:val="00CB688F"/>
    <w:rsid w:val="00CB7B12"/>
    <w:rsid w:val="00CC4468"/>
    <w:rsid w:val="00CF520B"/>
    <w:rsid w:val="00CF5812"/>
    <w:rsid w:val="00D00DF2"/>
    <w:rsid w:val="00D04997"/>
    <w:rsid w:val="00D11206"/>
    <w:rsid w:val="00D12A03"/>
    <w:rsid w:val="00D17DBD"/>
    <w:rsid w:val="00D22131"/>
    <w:rsid w:val="00D4185C"/>
    <w:rsid w:val="00D47BC2"/>
    <w:rsid w:val="00D6366E"/>
    <w:rsid w:val="00D72046"/>
    <w:rsid w:val="00D903C2"/>
    <w:rsid w:val="00D9694B"/>
    <w:rsid w:val="00DA1A95"/>
    <w:rsid w:val="00DA4D4E"/>
    <w:rsid w:val="00DB02C7"/>
    <w:rsid w:val="00DB367A"/>
    <w:rsid w:val="00DB7AEE"/>
    <w:rsid w:val="00DC582F"/>
    <w:rsid w:val="00DE4C97"/>
    <w:rsid w:val="00E00234"/>
    <w:rsid w:val="00E01A81"/>
    <w:rsid w:val="00E0735B"/>
    <w:rsid w:val="00E40961"/>
    <w:rsid w:val="00E61CF2"/>
    <w:rsid w:val="00E76276"/>
    <w:rsid w:val="00E8193E"/>
    <w:rsid w:val="00E87F2F"/>
    <w:rsid w:val="00E95D00"/>
    <w:rsid w:val="00EA385A"/>
    <w:rsid w:val="00EA71C2"/>
    <w:rsid w:val="00EB4558"/>
    <w:rsid w:val="00EB7EA2"/>
    <w:rsid w:val="00EC3200"/>
    <w:rsid w:val="00EC5BC7"/>
    <w:rsid w:val="00ED18E7"/>
    <w:rsid w:val="00ED5DFD"/>
    <w:rsid w:val="00EF26B9"/>
    <w:rsid w:val="00EF6E6A"/>
    <w:rsid w:val="00F00164"/>
    <w:rsid w:val="00F02371"/>
    <w:rsid w:val="00F06D7A"/>
    <w:rsid w:val="00F31CE4"/>
    <w:rsid w:val="00F47506"/>
    <w:rsid w:val="00F50F37"/>
    <w:rsid w:val="00F52BD5"/>
    <w:rsid w:val="00F54B80"/>
    <w:rsid w:val="00F858F8"/>
    <w:rsid w:val="00F923D8"/>
    <w:rsid w:val="00FA320D"/>
    <w:rsid w:val="00FA7765"/>
    <w:rsid w:val="00FB0890"/>
    <w:rsid w:val="00FC0E37"/>
    <w:rsid w:val="00FC1004"/>
    <w:rsid w:val="00FC1242"/>
    <w:rsid w:val="00FC1711"/>
    <w:rsid w:val="00FD47B8"/>
    <w:rsid w:val="00FE3380"/>
    <w:rsid w:val="00FF388F"/>
    <w:rsid w:val="01E96FF3"/>
    <w:rsid w:val="081F5112"/>
    <w:rsid w:val="090F1228"/>
    <w:rsid w:val="0A1F5C91"/>
    <w:rsid w:val="0A281228"/>
    <w:rsid w:val="0DED24A6"/>
    <w:rsid w:val="0EB21D75"/>
    <w:rsid w:val="10DA71F8"/>
    <w:rsid w:val="12A44B01"/>
    <w:rsid w:val="142C6C9D"/>
    <w:rsid w:val="1472575A"/>
    <w:rsid w:val="17364141"/>
    <w:rsid w:val="194544C8"/>
    <w:rsid w:val="1A6B07D2"/>
    <w:rsid w:val="1AC15618"/>
    <w:rsid w:val="1C6179C2"/>
    <w:rsid w:val="1DC74AED"/>
    <w:rsid w:val="207A332F"/>
    <w:rsid w:val="232478E2"/>
    <w:rsid w:val="28AD4F7B"/>
    <w:rsid w:val="2BA82292"/>
    <w:rsid w:val="2BF91C00"/>
    <w:rsid w:val="329F27AD"/>
    <w:rsid w:val="342F7EC3"/>
    <w:rsid w:val="367E7E3F"/>
    <w:rsid w:val="371A7FE4"/>
    <w:rsid w:val="392A055A"/>
    <w:rsid w:val="3A761D2C"/>
    <w:rsid w:val="3B241550"/>
    <w:rsid w:val="3BE11E99"/>
    <w:rsid w:val="453B3776"/>
    <w:rsid w:val="47057F94"/>
    <w:rsid w:val="4A1F52A7"/>
    <w:rsid w:val="4C276E0A"/>
    <w:rsid w:val="4C2F2287"/>
    <w:rsid w:val="4F401415"/>
    <w:rsid w:val="50A21B50"/>
    <w:rsid w:val="513772D5"/>
    <w:rsid w:val="53AB39A2"/>
    <w:rsid w:val="58DF167D"/>
    <w:rsid w:val="5D7E7817"/>
    <w:rsid w:val="682A7BA5"/>
    <w:rsid w:val="71647AC6"/>
    <w:rsid w:val="71E12A25"/>
    <w:rsid w:val="724940B3"/>
    <w:rsid w:val="75712734"/>
    <w:rsid w:val="78BD21C2"/>
    <w:rsid w:val="7B2124D6"/>
    <w:rsid w:val="7DC3091E"/>
    <w:rsid w:val="7DF5392E"/>
    <w:rsid w:val="7E63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sz w:val="28"/>
      <w:szCs w:val="28"/>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tabs>
        <w:tab w:val="left" w:pos="1260"/>
        <w:tab w:val="left" w:pos="1965"/>
      </w:tabs>
      <w:spacing w:line="500" w:lineRule="exact"/>
      <w:ind w:firstLine="720" w:firstLineChars="240"/>
    </w:pPr>
    <w:rPr>
      <w:rFonts w:ascii="宋体" w:hAnsi="宋体"/>
      <w:sz w:val="30"/>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0"/>
    <w:qFormat/>
    <w:uiPriority w:val="0"/>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页脚 Char"/>
    <w:link w:val="5"/>
    <w:qFormat/>
    <w:uiPriority w:val="0"/>
    <w:rPr>
      <w:sz w:val="18"/>
      <w:szCs w:val="18"/>
    </w:rPr>
  </w:style>
  <w:style w:type="character" w:customStyle="1" w:styleId="11">
    <w:name w:val="页眉 Char"/>
    <w:link w:val="6"/>
    <w:qFormat/>
    <w:uiPriority w:val="0"/>
    <w:rPr>
      <w:sz w:val="18"/>
      <w:szCs w:val="18"/>
    </w:rPr>
  </w:style>
  <w:style w:type="table" w:customStyle="1" w:styleId="12">
    <w:name w:val="网格型1"/>
    <w:basedOn w:val="7"/>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060A8A-4CD8-4A8D-947C-C6144CEB0615}">
  <ds:schemaRefs/>
</ds:datastoreItem>
</file>

<file path=docProps/app.xml><?xml version="1.0" encoding="utf-8"?>
<Properties xmlns="http://schemas.openxmlformats.org/officeDocument/2006/extended-properties" xmlns:vt="http://schemas.openxmlformats.org/officeDocument/2006/docPropsVTypes">
  <Template>Normal.dotm</Template>
  <Pages>5</Pages>
  <Words>153</Words>
  <Characters>874</Characters>
  <Lines>7</Lines>
  <Paragraphs>2</Paragraphs>
  <TotalTime>3</TotalTime>
  <ScaleCrop>false</ScaleCrop>
  <LinksUpToDate>false</LinksUpToDate>
  <CharactersWithSpaces>1025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2020-07-02T07:36:00Z</dcterms:created>
  <dc:creator>X201</dc:creator>
  <cp:lastModifiedBy>我是小颜的小号</cp:lastModifiedBy>
  <cp:lastPrinted>2020-10-13T01:25:00Z</cp:lastPrinted>
  <dcterms:modified xsi:type="dcterms:W3CDTF">2021-08-31T00:38:39Z</dcterms:modified>
  <dc:title>111</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7956A666E2D24F329D2985879094262B</vt:lpwstr>
  </property>
</Properties>
</file>