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82" w:rsidRDefault="00292262">
      <w:r>
        <w:rPr>
          <w:rFonts w:ascii="仿宋" w:eastAsia="仿宋" w:hAnsi="仿宋" w:cs="Times New Roman" w:hint="eastAsia"/>
          <w:kern w:val="2"/>
          <w:sz w:val="32"/>
          <w:szCs w:val="32"/>
        </w:rPr>
        <w:t>附件</w:t>
      </w:r>
      <w:r>
        <w:rPr>
          <w:rFonts w:ascii="仿宋" w:eastAsia="仿宋" w:hAnsi="仿宋" w:cs="Times New Roman"/>
          <w:kern w:val="2"/>
          <w:sz w:val="32"/>
          <w:szCs w:val="32"/>
        </w:rPr>
        <w:t>2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：</w:t>
      </w:r>
    </w:p>
    <w:p w:rsidR="00711E82" w:rsidRDefault="00711E82">
      <w:pPr>
        <w:jc w:val="center"/>
        <w:rPr>
          <w:rFonts w:ascii="楷体_GB2312" w:eastAsia="楷体_GB2312"/>
          <w:sz w:val="44"/>
        </w:rPr>
      </w:pPr>
    </w:p>
    <w:p w:rsidR="00711E82" w:rsidRDefault="00292262">
      <w:pPr>
        <w:jc w:val="center"/>
        <w:rPr>
          <w:rFonts w:ascii="方正小标宋简体" w:eastAsia="方正小标宋简体" w:hAnsi="方正小标宋简体" w:cs="方正小标宋简体"/>
          <w:b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333333"/>
          <w:sz w:val="44"/>
          <w:szCs w:val="44"/>
          <w:shd w:val="clear" w:color="auto" w:fill="FFFFFF"/>
        </w:rPr>
        <w:t>工程竣工验收报告</w:t>
      </w:r>
    </w:p>
    <w:p w:rsidR="00711E82" w:rsidRDefault="00711E82">
      <w:pPr>
        <w:jc w:val="center"/>
        <w:rPr>
          <w:rFonts w:ascii="楷体_GB2312" w:eastAsia="楷体_GB2312"/>
        </w:rPr>
      </w:pPr>
    </w:p>
    <w:p w:rsidR="00711E82" w:rsidRDefault="00711E82">
      <w:pPr>
        <w:jc w:val="center"/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292262">
      <w:pPr>
        <w:spacing w:line="108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　　　　　　</w:t>
      </w:r>
      <w:r>
        <w:rPr>
          <w:rFonts w:ascii="楷体_GB2312" w:eastAsia="楷体_GB2312" w:hint="eastAsia"/>
          <w:sz w:val="36"/>
        </w:rPr>
        <w:t>工程名称：</w:t>
      </w:r>
      <w:r>
        <w:rPr>
          <w:rFonts w:ascii="楷体_GB2312" w:eastAsia="楷体_GB2312" w:hint="eastAsia"/>
          <w:sz w:val="36"/>
          <w:u w:val="single"/>
        </w:rPr>
        <w:t xml:space="preserve">　　　　　　　　　</w:t>
      </w:r>
      <w:r>
        <w:rPr>
          <w:rFonts w:ascii="楷体_GB2312" w:eastAsia="楷体_GB2312" w:hint="eastAsia"/>
          <w:sz w:val="36"/>
          <w:u w:val="single"/>
        </w:rPr>
        <w:t xml:space="preserve">       </w:t>
      </w:r>
    </w:p>
    <w:p w:rsidR="00711E82" w:rsidRDefault="00292262">
      <w:pPr>
        <w:spacing w:line="1080" w:lineRule="exact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</w:rPr>
        <w:t xml:space="preserve">　　　　　　</w:t>
      </w:r>
      <w:r>
        <w:rPr>
          <w:rFonts w:ascii="楷体_GB2312" w:eastAsia="楷体_GB2312" w:hint="eastAsia"/>
          <w:sz w:val="36"/>
        </w:rPr>
        <w:t>验收日期：</w:t>
      </w:r>
      <w:r>
        <w:rPr>
          <w:rFonts w:ascii="楷体_GB2312" w:eastAsia="楷体_GB2312" w:hint="eastAsia"/>
          <w:sz w:val="36"/>
          <w:u w:val="single"/>
        </w:rPr>
        <w:t xml:space="preserve">　　　　　　　　</w:t>
      </w:r>
      <w:r>
        <w:rPr>
          <w:rFonts w:ascii="楷体_GB2312" w:eastAsia="楷体_GB2312" w:hint="eastAsia"/>
          <w:sz w:val="36"/>
          <w:u w:val="single"/>
        </w:rPr>
        <w:t xml:space="preserve">         </w:t>
      </w:r>
    </w:p>
    <w:p w:rsidR="00711E82" w:rsidRDefault="00292262">
      <w:pPr>
        <w:spacing w:line="1080" w:lineRule="exact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  <w:sz w:val="36"/>
        </w:rPr>
        <w:t xml:space="preserve">　　　　验收组织单位：</w:t>
      </w:r>
      <w:r>
        <w:rPr>
          <w:rFonts w:ascii="楷体_GB2312" w:eastAsia="楷体_GB2312" w:hint="eastAsia"/>
          <w:u w:val="single"/>
        </w:rPr>
        <w:t xml:space="preserve">　　　　　　　　　　　　　　　　</w:t>
      </w:r>
    </w:p>
    <w:p w:rsidR="00711E82" w:rsidRDefault="00292262">
      <w:pPr>
        <w:spacing w:line="360" w:lineRule="exact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6"/>
        </w:rPr>
        <w:t xml:space="preserve">　　　　</w:t>
      </w: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711E82">
      <w:pPr>
        <w:rPr>
          <w:rFonts w:ascii="楷体_GB2312" w:eastAsia="楷体_GB2312"/>
        </w:rPr>
      </w:pPr>
    </w:p>
    <w:p w:rsidR="00711E82" w:rsidRDefault="0029226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楷体_GB2312" w:eastAsia="楷体_GB2312" w:hint="eastAsia"/>
          <w:bCs/>
          <w:sz w:val="36"/>
        </w:rPr>
        <w:t>滁州市建设工程质量安全管理站制</w:t>
      </w:r>
    </w:p>
    <w:p w:rsidR="00711E82" w:rsidRDefault="00711E82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11E82" w:rsidRDefault="00292262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工程概况一览表</w:t>
      </w:r>
    </w:p>
    <w:p w:rsidR="00711E82" w:rsidRDefault="00711E82"/>
    <w:tbl>
      <w:tblPr>
        <w:tblW w:w="9469" w:type="dxa"/>
        <w:tblInd w:w="-5" w:type="dxa"/>
        <w:tblLayout w:type="fixed"/>
        <w:tblLook w:val="04A0"/>
      </w:tblPr>
      <w:tblGrid>
        <w:gridCol w:w="944"/>
        <w:gridCol w:w="811"/>
        <w:gridCol w:w="789"/>
        <w:gridCol w:w="121"/>
        <w:gridCol w:w="972"/>
        <w:gridCol w:w="695"/>
        <w:gridCol w:w="176"/>
        <w:gridCol w:w="691"/>
        <w:gridCol w:w="1034"/>
        <w:gridCol w:w="454"/>
        <w:gridCol w:w="1173"/>
        <w:gridCol w:w="105"/>
        <w:gridCol w:w="131"/>
        <w:gridCol w:w="116"/>
        <w:gridCol w:w="1257"/>
      </w:tblGrid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工程名称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工程地点</w:t>
            </w: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工程规划许可证号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19F" w:rsidRDefault="0029226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工程施工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许可证号</w:t>
            </w: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711E82">
            <w:pPr>
              <w:jc w:val="center"/>
              <w:rPr>
                <w:sz w:val="22"/>
              </w:rPr>
            </w:pP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工程用途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工程规模　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711E82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工程造价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711E82">
            <w:pPr>
              <w:jc w:val="center"/>
              <w:rPr>
                <w:sz w:val="22"/>
              </w:rPr>
            </w:pPr>
          </w:p>
        </w:tc>
      </w:tr>
      <w:tr w:rsidR="00711E82" w:rsidTr="00ED219F">
        <w:trPr>
          <w:trHeight w:val="116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工程主要内容</w:t>
            </w:r>
          </w:p>
        </w:tc>
        <w:tc>
          <w:tcPr>
            <w:tcW w:w="77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开工日期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竣工日期</w:t>
            </w: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建设单位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法定代表人</w:t>
            </w: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单位地址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项目负责人</w:t>
            </w: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勘察单位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资质等级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项目负责人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设计单位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资质等级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项目负责人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施工总包单位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资质等级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及证书号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法定代表人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项目经理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及证书号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分包单位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资质等级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及证书号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分包单位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资质等级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及证书号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分包单位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资质等级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及证书号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监理单位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资质等级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及证书号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法定代表人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总监理及岗位证书号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工程质量监督管理机构</w:t>
            </w:r>
          </w:p>
        </w:tc>
        <w:tc>
          <w:tcPr>
            <w:tcW w:w="77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711E82" w:rsidRDefault="00292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11E82" w:rsidTr="00ED219F">
        <w:trPr>
          <w:trHeight w:val="1002"/>
        </w:trPr>
        <w:tc>
          <w:tcPr>
            <w:tcW w:w="9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注：本表由建设单位填写</w:t>
            </w:r>
          </w:p>
          <w:p w:rsidR="00711E82" w:rsidRDefault="00711E82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11E82" w:rsidRDefault="00711E82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11E82" w:rsidRDefault="00292262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单位（子单位）工程质量竣工验收记录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lastRenderedPageBreak/>
              <w:t>工程名称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结构类型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工程规模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开工日期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项目技术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负责人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验收记录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验收结论</w:t>
            </w:r>
          </w:p>
        </w:tc>
      </w:tr>
      <w:tr w:rsidR="00711E82" w:rsidTr="00ED219F">
        <w:trPr>
          <w:trHeight w:val="12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分部工程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r>
              <w:rPr>
                <w:rFonts w:hint="eastAsia"/>
              </w:rPr>
              <w:t>共分部，经查分部，符合标准及设计要求分部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12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质量控制资料核查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r>
              <w:rPr>
                <w:rFonts w:hint="eastAsia"/>
              </w:rPr>
              <w:t>共项，经审查符合要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求项，经核定符合规范要求项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12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安全和主要使用功能核查及抽查结果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r>
              <w:rPr>
                <w:rFonts w:hint="eastAsia"/>
              </w:rPr>
              <w:t>共核查项，符合要求项，共抽查项，符合要求项，经返工处理符合要求项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12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观感质量结论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r>
              <w:rPr>
                <w:rFonts w:hint="eastAsia"/>
              </w:rPr>
              <w:t>共抽查项，符合要求项，不符合要求项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8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综合验收结论</w:t>
            </w:r>
          </w:p>
        </w:tc>
        <w:tc>
          <w:tcPr>
            <w:tcW w:w="58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勘察单位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设计单位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监理单位</w:t>
            </w:r>
          </w:p>
        </w:tc>
      </w:tr>
      <w:tr w:rsidR="00711E82" w:rsidTr="00ED219F">
        <w:trPr>
          <w:trHeight w:val="624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参加验收单位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单位（项目）负责人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单位（项目）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单位（项目）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单位（项目）负责人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5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单位（项目）负责人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11E82" w:rsidTr="00ED219F">
        <w:trPr>
          <w:trHeight w:val="60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E82" w:rsidRDefault="00711E82"/>
        </w:tc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E82" w:rsidRDefault="00711E82"/>
        </w:tc>
        <w:tc>
          <w:tcPr>
            <w:tcW w:w="1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</w:tr>
      <w:tr w:rsidR="00711E82" w:rsidTr="00ED219F">
        <w:trPr>
          <w:trHeight w:val="60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E82" w:rsidRDefault="00711E82"/>
        </w:tc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E82" w:rsidRDefault="00711E82"/>
        </w:tc>
        <w:tc>
          <w:tcPr>
            <w:tcW w:w="1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</w:tr>
      <w:tr w:rsidR="00711E82" w:rsidTr="00ED219F">
        <w:trPr>
          <w:trHeight w:val="60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E82" w:rsidRDefault="00711E82"/>
        </w:tc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E82" w:rsidRDefault="00711E82"/>
        </w:tc>
        <w:tc>
          <w:tcPr>
            <w:tcW w:w="1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</w:tr>
      <w:tr w:rsidR="00711E82" w:rsidTr="00ED219F">
        <w:trPr>
          <w:trHeight w:val="60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E82" w:rsidRDefault="00711E82"/>
        </w:tc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E82" w:rsidRDefault="00711E82"/>
        </w:tc>
        <w:tc>
          <w:tcPr>
            <w:tcW w:w="1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82" w:rsidRDefault="00711E82"/>
        </w:tc>
      </w:tr>
      <w:tr w:rsidR="00711E82" w:rsidTr="00ED219F">
        <w:trPr>
          <w:trHeight w:val="600"/>
        </w:trPr>
        <w:tc>
          <w:tcPr>
            <w:tcW w:w="9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注：该表由施工单位填写，验收结论由监理（建设）单位填写，综合验收结论由参加验收单位共同商定，建设单位填写。</w:t>
            </w:r>
          </w:p>
        </w:tc>
      </w:tr>
      <w:tr w:rsidR="00711E82" w:rsidTr="00ED219F">
        <w:trPr>
          <w:trHeight w:val="1002"/>
        </w:trPr>
        <w:tc>
          <w:tcPr>
            <w:tcW w:w="9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工程竣工验收意见</w:t>
            </w:r>
          </w:p>
        </w:tc>
      </w:tr>
      <w:tr w:rsidR="00711E82" w:rsidTr="00ED219F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    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711E8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11E82" w:rsidTr="00ED219F">
        <w:trPr>
          <w:trHeight w:val="39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711E82">
            <w:pPr>
              <w:rPr>
                <w:sz w:val="20"/>
                <w:szCs w:val="20"/>
              </w:rPr>
            </w:pPr>
          </w:p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711E8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711E8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711E82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711E82">
            <w:pPr>
              <w:rPr>
                <w:sz w:val="20"/>
                <w:szCs w:val="20"/>
              </w:rPr>
            </w:pPr>
          </w:p>
        </w:tc>
        <w:tc>
          <w:tcPr>
            <w:tcW w:w="513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711E82">
            <w:pPr>
              <w:rPr>
                <w:sz w:val="20"/>
                <w:szCs w:val="20"/>
              </w:rPr>
            </w:pPr>
            <w:r w:rsidRPr="00711E82">
              <w:rPr>
                <w:rFonts w:ascii="DengXian" w:eastAsia="DengXian" w:hAnsi="DengXian" w:cs="Times New Roman"/>
                <w:kern w:val="2"/>
                <w:sz w:val="20"/>
                <w:szCs w:val="22"/>
              </w:rPr>
              <w:pict>
                <v:line id="Line 2" o:spid="_x0000_s1026" style="position:absolute;z-index:251659264;mso-position-horizontal-relative:text;mso-position-vertical-relative:text" from="252.15pt,27.1pt" to="252.15pt,58.25pt"/>
              </w:pict>
            </w:r>
            <w:r w:rsidR="00292262">
              <w:rPr>
                <w:rFonts w:hint="eastAsia"/>
                <w:sz w:val="20"/>
                <w:szCs w:val="20"/>
              </w:rPr>
              <w:t>验收组组长（签名）：</w:t>
            </w:r>
          </w:p>
        </w:tc>
      </w:tr>
      <w:tr w:rsidR="00711E82" w:rsidTr="00ED219F">
        <w:trPr>
          <w:trHeight w:val="559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13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E82" w:rsidRDefault="00711E82">
            <w:pPr>
              <w:rPr>
                <w:sz w:val="20"/>
                <w:szCs w:val="20"/>
              </w:rPr>
            </w:pPr>
          </w:p>
        </w:tc>
      </w:tr>
      <w:tr w:rsidR="00711E82" w:rsidTr="00ED219F">
        <w:trPr>
          <w:trHeight w:val="559"/>
        </w:trPr>
        <w:tc>
          <w:tcPr>
            <w:tcW w:w="9469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：建设单位根据验收组意见填写。包括：设计功能、指标实现情况；建设单位守法情况；对工程勘察、设计、施工、监理等方面的简章评价；工程质量等级（要说明各分部工程质量等级及验收标准）；难以弥补的质量缺陷记录（不得影响安全使用）</w:t>
            </w:r>
          </w:p>
        </w:tc>
      </w:tr>
      <w:tr w:rsidR="00711E82" w:rsidTr="00ED219F">
        <w:trPr>
          <w:trHeight w:val="559"/>
        </w:trPr>
        <w:tc>
          <w:tcPr>
            <w:tcW w:w="9469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E82" w:rsidRDefault="00711E82">
            <w:pPr>
              <w:rPr>
                <w:sz w:val="20"/>
                <w:szCs w:val="20"/>
              </w:rPr>
            </w:pPr>
          </w:p>
        </w:tc>
      </w:tr>
      <w:tr w:rsidR="00711E82" w:rsidTr="00ED219F">
        <w:trPr>
          <w:trHeight w:val="1002"/>
        </w:trPr>
        <w:tc>
          <w:tcPr>
            <w:tcW w:w="9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验收组成名单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验收</w:t>
            </w:r>
            <w:proofErr w:type="gramStart"/>
            <w:r>
              <w:rPr>
                <w:rFonts w:hint="eastAsia"/>
              </w:rPr>
              <w:t>组职务</w:t>
            </w:r>
            <w:proofErr w:type="gramEnd"/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1E82" w:rsidTr="00ED219F">
        <w:trPr>
          <w:trHeight w:val="52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2" w:rsidRDefault="002922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1E82" w:rsidRDefault="00711E82">
      <w:pPr>
        <w:rPr>
          <w:sz w:val="28"/>
          <w:szCs w:val="28"/>
        </w:rPr>
      </w:pPr>
      <w:bookmarkStart w:id="0" w:name="_GoBack"/>
      <w:bookmarkEnd w:id="0"/>
    </w:p>
    <w:sectPr w:rsidR="00711E82" w:rsidSect="00711E8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62" w:rsidRDefault="00292262" w:rsidP="00ED219F">
      <w:r>
        <w:separator/>
      </w:r>
    </w:p>
  </w:endnote>
  <w:endnote w:type="continuationSeparator" w:id="0">
    <w:p w:rsidR="00292262" w:rsidRDefault="00292262" w:rsidP="00ED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62" w:rsidRDefault="00292262" w:rsidP="00ED219F">
      <w:r>
        <w:separator/>
      </w:r>
    </w:p>
  </w:footnote>
  <w:footnote w:type="continuationSeparator" w:id="0">
    <w:p w:rsidR="00292262" w:rsidRDefault="00292262" w:rsidP="00ED2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AB1"/>
    <w:rsid w:val="000120A2"/>
    <w:rsid w:val="00013192"/>
    <w:rsid w:val="00050E4A"/>
    <w:rsid w:val="000569F0"/>
    <w:rsid w:val="000719DB"/>
    <w:rsid w:val="00121358"/>
    <w:rsid w:val="001C7A72"/>
    <w:rsid w:val="001F6264"/>
    <w:rsid w:val="00292262"/>
    <w:rsid w:val="002F3CC2"/>
    <w:rsid w:val="00345635"/>
    <w:rsid w:val="003B3AB1"/>
    <w:rsid w:val="00497603"/>
    <w:rsid w:val="0062597F"/>
    <w:rsid w:val="006F3B6C"/>
    <w:rsid w:val="00711E82"/>
    <w:rsid w:val="00726451"/>
    <w:rsid w:val="007C1285"/>
    <w:rsid w:val="007C79CA"/>
    <w:rsid w:val="007F2EDE"/>
    <w:rsid w:val="008878AB"/>
    <w:rsid w:val="00A17BE4"/>
    <w:rsid w:val="00A41C5B"/>
    <w:rsid w:val="00AC6F27"/>
    <w:rsid w:val="00B85D61"/>
    <w:rsid w:val="00BC1E7D"/>
    <w:rsid w:val="00C36449"/>
    <w:rsid w:val="00C506D9"/>
    <w:rsid w:val="00CC5F91"/>
    <w:rsid w:val="00D05791"/>
    <w:rsid w:val="00D31758"/>
    <w:rsid w:val="00ED219F"/>
    <w:rsid w:val="00F0286D"/>
    <w:rsid w:val="00FA6553"/>
    <w:rsid w:val="105010BE"/>
    <w:rsid w:val="3E850CFD"/>
    <w:rsid w:val="4222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82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1E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1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1E82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1E8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230</Words>
  <Characters>1317</Characters>
  <Application>Microsoft Office Word</Application>
  <DocSecurity>0</DocSecurity>
  <Lines>10</Lines>
  <Paragraphs>3</Paragraphs>
  <ScaleCrop>false</ScaleCrop>
  <Company>China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曹致新</cp:lastModifiedBy>
  <cp:revision>9</cp:revision>
  <dcterms:created xsi:type="dcterms:W3CDTF">2020-04-09T02:38:00Z</dcterms:created>
  <dcterms:modified xsi:type="dcterms:W3CDTF">2020-04-09T10:08:00Z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