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4FA2">
      <w:pPr>
        <w:pStyle w:val="CM3"/>
        <w:spacing w:line="500" w:lineRule="exact"/>
        <w:ind w:right="7073"/>
        <w:jc w:val="both"/>
        <w:rPr>
          <w:rFonts w:ascii="黑体" w:eastAsia="黑体" w:cs="黑体" w:hint="eastAsia"/>
          <w:color w:val="000000"/>
          <w:sz w:val="18"/>
          <w:szCs w:val="18"/>
        </w:rPr>
      </w:pPr>
    </w:p>
    <w:p w:rsidR="00000000" w:rsidRDefault="00844FA2">
      <w:pPr>
        <w:pStyle w:val="CM1"/>
        <w:spacing w:line="1500" w:lineRule="exact"/>
        <w:jc w:val="center"/>
        <w:rPr>
          <w:rFonts w:ascii="方正小标宋简体" w:eastAsia="方正小标宋简体" w:hAnsi="宋体" w:cs="宋体" w:hint="eastAsia"/>
          <w:color w:val="FF0000"/>
          <w:spacing w:val="40"/>
          <w:w w:val="65"/>
          <w:sz w:val="96"/>
          <w:szCs w:val="96"/>
        </w:rPr>
      </w:pPr>
      <w:r>
        <w:rPr>
          <w:rFonts w:ascii="方正小标宋简体" w:eastAsia="方正小标宋简体" w:hAnsi="宋体" w:cs="宋体" w:hint="eastAsia"/>
          <w:color w:val="FF0000"/>
          <w:spacing w:val="40"/>
          <w:w w:val="65"/>
          <w:sz w:val="96"/>
          <w:szCs w:val="96"/>
        </w:rPr>
        <w:t>滁州市住房和城乡建设局</w:t>
      </w:r>
    </w:p>
    <w:p w:rsidR="00000000" w:rsidRDefault="00844FA2">
      <w:pPr>
        <w:pStyle w:val="Default"/>
        <w:rPr>
          <w:rFonts w:hint="eastAsia"/>
        </w:rPr>
      </w:pPr>
    </w:p>
    <w:p w:rsidR="00000000" w:rsidRDefault="00844FA2"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 w:rsidR="00000000" w:rsidRDefault="00844FA2"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lang w:val="en-US"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2" o:spid="_x0000_s1026" type="#_x0000_t136" style="position:absolute;left:0;text-align:left;margin-left:143.2pt;margin-top:221.35pt;width:150.75pt;height:47.25pt;z-index:251657216;mso-wrap-style:square;mso-position-vertical-relative:page" fillcolor="red" strokecolor="red">
            <v:shadow color="#868686"/>
            <v:textpath style="font-family:&quot;方正小标宋简体&quot;;font-size:40pt;v-text-spacing:78650f" trim="t" string="公  告"/>
            <w10:wrap anchory="page"/>
          </v:shape>
        </w:pict>
      </w:r>
    </w:p>
    <w:p w:rsidR="00000000" w:rsidRDefault="00844FA2"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 w:rsidR="00000000" w:rsidRDefault="00844FA2"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 w:rsidR="00000000" w:rsidRDefault="00844FA2">
      <w:pPr>
        <w:pStyle w:val="Default"/>
        <w:rPr>
          <w:rFonts w:ascii="仿宋" w:eastAsia="仿宋" w:hAnsi="仿宋" w:hint="eastAsia"/>
          <w:sz w:val="32"/>
          <w:szCs w:val="32"/>
        </w:rPr>
      </w:pPr>
    </w:p>
    <w:p w:rsidR="00000000" w:rsidRDefault="00844FA2">
      <w:pPr>
        <w:pStyle w:val="Defaul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bookmarkStart w:id="0" w:name="编号"/>
      <w:r>
        <w:rPr>
          <w:rFonts w:ascii="仿宋" w:eastAsia="仿宋" w:hAnsi="仿宋"/>
          <w:sz w:val="32"/>
          <w:szCs w:val="32"/>
        </w:rPr>
        <w:t>86</w:t>
      </w:r>
      <w:bookmarkEnd w:id="0"/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000000" w:rsidRDefault="00844FA2">
      <w:pPr>
        <w:pStyle w:val="CM3"/>
        <w:spacing w:line="560" w:lineRule="exact"/>
        <w:rPr>
          <w:rFonts w:ascii="宋体" w:cs="宋体" w:hint="eastAsia"/>
          <w:sz w:val="44"/>
          <w:szCs w:val="44"/>
        </w:rPr>
      </w:pPr>
      <w:r>
        <w:rPr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2" o:spid="_x0000_s1027" type="#_x0000_t32" style="position:absolute;margin-left:-.05pt;margin-top:6.3pt;width:442.2pt;height:0;z-index:251656192;mso-wrap-style:squar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" strokecolor="red" strokeweight="2.25pt"/>
        </w:pict>
      </w:r>
    </w:p>
    <w:p w:rsidR="00000000" w:rsidRDefault="00844FA2">
      <w:pPr>
        <w:spacing w:line="400" w:lineRule="exact"/>
        <w:rPr>
          <w:rFonts w:ascii="方正小标宋简体" w:eastAsia="方正小标宋简体" w:hint="eastAsia"/>
          <w:sz w:val="44"/>
          <w:szCs w:val="44"/>
        </w:rPr>
      </w:pPr>
      <w:bookmarkStart w:id="1" w:name="Content"/>
    </w:p>
    <w:p w:rsidR="00000000" w:rsidRDefault="00844FA2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关于公布滁州市第</w:t>
      </w:r>
      <w:r>
        <w:rPr>
          <w:rFonts w:ascii="方正小标宋简体" w:eastAsia="方正小标宋简体" w:hint="eastAsia"/>
          <w:sz w:val="44"/>
          <w:szCs w:val="44"/>
        </w:rPr>
        <w:t>1</w:t>
      </w:r>
      <w:r>
        <w:rPr>
          <w:rFonts w:ascii="方正小标宋简体" w:eastAsia="方正小标宋简体" w:hint="eastAsia"/>
          <w:sz w:val="44"/>
          <w:szCs w:val="44"/>
        </w:rPr>
        <w:t>批整改合格</w:t>
      </w:r>
    </w:p>
    <w:p w:rsidR="00000000" w:rsidRDefault="00844FA2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建筑业企业名单公告</w:t>
      </w:r>
    </w:p>
    <w:p w:rsidR="00000000" w:rsidRDefault="00844FA2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844FA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按照省住房城乡建设厅《关于开展建筑业企业资质动态核查的通知》（建市函〔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1403</w:t>
      </w:r>
      <w:r>
        <w:rPr>
          <w:rFonts w:ascii="仿宋_GB2312" w:eastAsia="仿宋_GB2312" w:hint="eastAsia"/>
          <w:sz w:val="32"/>
          <w:szCs w:val="32"/>
        </w:rPr>
        <w:t>号）要求，经企业整改、市住建局复核，滁州市建筑业企业动态核查第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批企业已经按照资质标准整改合格，现允许其申请建筑业企业资质的升级、增项，可以承揽新的工程。</w:t>
      </w:r>
    </w:p>
    <w:p w:rsidR="00000000" w:rsidRDefault="00844FA2" w:rsidP="00844FA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特此公告。</w:t>
      </w:r>
    </w:p>
    <w:p w:rsidR="00000000" w:rsidRDefault="00844FA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附件：滁州市第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批整改合格建筑业企业名单</w:t>
      </w:r>
    </w:p>
    <w:p w:rsidR="00000000" w:rsidRDefault="00844FA2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44FA2" w:rsidRDefault="00844FA2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844FA2">
      <w:pPr>
        <w:spacing w:line="560" w:lineRule="exact"/>
        <w:ind w:firstLine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0" type="#_x0000_t201" style="position:absolute;left:0;text-align:left;margin-left:322.5pt;margin-top:673.1pt;width:120pt;height:122.25pt;z-index:251660288;mso-position-horizontal:absolute;mso-position-horizontal-relative:page;mso-position-vertical:absolute;mso-position-vertical-relative:page" stroked="f">
            <v:imagedata r:id="rId4" o:title=""/>
            <w10:wrap anchorx="page" anchory="page"/>
            <w10:anchorlock/>
          </v:shape>
          <w:control r:id="rId5" w:name="DESSealObj1" w:shapeid="_x0000_s1030"/>
        </w:pict>
      </w: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00000" w:rsidRDefault="00844FA2">
      <w:pPr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附件：</w:t>
      </w:r>
      <w:r>
        <w:rPr>
          <w:rFonts w:ascii="方正小标宋简体" w:eastAsia="方正小标宋简体" w:hint="eastAsia"/>
          <w:sz w:val="36"/>
          <w:szCs w:val="36"/>
        </w:rPr>
        <w:t>滁州市第</w:t>
      </w:r>
      <w:r>
        <w:rPr>
          <w:rFonts w:ascii="方正小标宋简体" w:eastAsia="方正小标宋简体" w:hint="eastAsia"/>
          <w:sz w:val="36"/>
          <w:szCs w:val="36"/>
        </w:rPr>
        <w:t>1</w:t>
      </w:r>
      <w:r>
        <w:rPr>
          <w:rFonts w:ascii="方正小标宋简体" w:eastAsia="方正小标宋简体" w:hint="eastAsia"/>
          <w:sz w:val="36"/>
          <w:szCs w:val="36"/>
        </w:rPr>
        <w:t>批整改合格建筑业企业名单</w:t>
      </w:r>
    </w:p>
    <w:p w:rsidR="00000000" w:rsidRDefault="00844FA2">
      <w:pPr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866"/>
        <w:gridCol w:w="1900"/>
        <w:gridCol w:w="1288"/>
        <w:gridCol w:w="2765"/>
        <w:gridCol w:w="1560"/>
      </w:tblGrid>
      <w:tr w:rsidR="00000000">
        <w:trPr>
          <w:trHeight w:hRule="exact" w:val="11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FA2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FA2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FA2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注册地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FA2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资质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FA2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整改情况</w:t>
            </w:r>
          </w:p>
        </w:tc>
      </w:tr>
      <w:tr w:rsidR="00000000">
        <w:trPr>
          <w:trHeight w:hRule="exact" w:val="31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F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FA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中苏控股集团有限公司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FA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FA2">
            <w:pPr>
              <w:widowControl/>
              <w:jc w:val="center"/>
              <w:rPr>
                <w:rFonts w:ascii="仿宋_GB2312" w:eastAsia="仿宋_GB2312" w:hAnsi="宋体" w:cs="宋体" w:hint="eastAsia"/>
                <w:color w:val="11111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111111"/>
                <w:kern w:val="0"/>
                <w:szCs w:val="21"/>
              </w:rPr>
              <w:t>建筑工程施工总承包三级</w:t>
            </w:r>
            <w:r>
              <w:rPr>
                <w:rFonts w:ascii="仿宋_GB2312" w:eastAsia="仿宋_GB2312" w:hAnsi="宋体" w:cs="宋体" w:hint="eastAsia"/>
                <w:color w:val="111111"/>
                <w:kern w:val="0"/>
                <w:szCs w:val="21"/>
              </w:rPr>
              <w:tab/>
            </w:r>
          </w:p>
          <w:p w:rsidR="00000000" w:rsidRDefault="00844FA2">
            <w:pPr>
              <w:widowControl/>
              <w:jc w:val="center"/>
              <w:rPr>
                <w:rFonts w:ascii="仿宋_GB2312" w:eastAsia="仿宋_GB2312" w:hAnsi="宋体" w:cs="宋体" w:hint="eastAsia"/>
                <w:color w:val="11111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111111"/>
                <w:kern w:val="0"/>
                <w:szCs w:val="21"/>
              </w:rPr>
              <w:t>市政公用工程施工总承包三级</w:t>
            </w:r>
          </w:p>
          <w:p w:rsidR="00000000" w:rsidRDefault="00844FA2">
            <w:pPr>
              <w:widowControl/>
              <w:jc w:val="center"/>
              <w:rPr>
                <w:rFonts w:ascii="仿宋_GB2312" w:eastAsia="仿宋_GB2312" w:hAnsi="宋体" w:cs="宋体" w:hint="eastAsia"/>
                <w:color w:val="11111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111111"/>
                <w:kern w:val="0"/>
                <w:szCs w:val="21"/>
              </w:rPr>
              <w:t>建筑装修装饰工程专业承包二级</w:t>
            </w:r>
            <w:r>
              <w:rPr>
                <w:rFonts w:ascii="仿宋_GB2312" w:eastAsia="仿宋_GB2312" w:hAnsi="宋体" w:cs="宋体" w:hint="eastAsia"/>
                <w:color w:val="111111"/>
                <w:kern w:val="0"/>
                <w:szCs w:val="21"/>
              </w:rPr>
              <w:tab/>
            </w:r>
          </w:p>
          <w:p w:rsidR="00000000" w:rsidRDefault="00844FA2">
            <w:pPr>
              <w:widowControl/>
              <w:jc w:val="center"/>
              <w:rPr>
                <w:rFonts w:ascii="仿宋_GB2312" w:eastAsia="仿宋_GB2312" w:hAnsi="宋体" w:cs="宋体" w:hint="eastAsia"/>
                <w:color w:val="11111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111111"/>
                <w:kern w:val="0"/>
                <w:szCs w:val="21"/>
              </w:rPr>
              <w:t>防水防腐保温工程专业承包二级</w:t>
            </w:r>
          </w:p>
          <w:p w:rsidR="00000000" w:rsidRDefault="00844FA2">
            <w:pPr>
              <w:widowControl/>
              <w:jc w:val="center"/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111111"/>
                <w:kern w:val="0"/>
                <w:szCs w:val="21"/>
              </w:rPr>
              <w:t>建筑幕墙工程专业承包二级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F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000000">
        <w:trPr>
          <w:trHeight w:hRule="exact" w:val="26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F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FA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安徽启源建筑工程有限公司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FA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FA2">
            <w:pPr>
              <w:widowControl/>
              <w:jc w:val="center"/>
              <w:rPr>
                <w:rFonts w:ascii="仿宋_GB2312" w:eastAsia="仿宋_GB2312" w:hAnsi="宋体" w:cs="宋体" w:hint="eastAsia"/>
                <w:color w:val="11111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111111"/>
                <w:kern w:val="0"/>
                <w:szCs w:val="21"/>
              </w:rPr>
              <w:t>建筑工程施工总承包三级</w:t>
            </w:r>
          </w:p>
          <w:p w:rsidR="00000000" w:rsidRDefault="00844FA2">
            <w:pPr>
              <w:widowControl/>
              <w:jc w:val="center"/>
              <w:rPr>
                <w:rFonts w:ascii="仿宋_GB2312" w:eastAsia="仿宋_GB2312" w:hAnsi="宋体" w:cs="宋体" w:hint="eastAsia"/>
                <w:color w:val="11111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111111"/>
                <w:kern w:val="0"/>
                <w:szCs w:val="21"/>
              </w:rPr>
              <w:t>施工劳务不分等级</w:t>
            </w:r>
          </w:p>
          <w:p w:rsidR="00000000" w:rsidRDefault="00844FA2">
            <w:pPr>
              <w:widowControl/>
              <w:jc w:val="center"/>
              <w:rPr>
                <w:rFonts w:ascii="仿宋_GB2312" w:eastAsia="仿宋_GB2312" w:hAnsi="宋体" w:cs="宋体" w:hint="eastAsia"/>
                <w:color w:val="11111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111111"/>
                <w:kern w:val="0"/>
                <w:szCs w:val="21"/>
              </w:rPr>
              <w:t>市政公用工程施工总承包三级</w:t>
            </w:r>
          </w:p>
          <w:p w:rsidR="00000000" w:rsidRDefault="00844FA2">
            <w:pPr>
              <w:widowControl/>
              <w:jc w:val="center"/>
              <w:rPr>
                <w:rFonts w:ascii="仿宋_GB2312" w:eastAsia="仿宋_GB2312" w:hAnsi="宋体" w:cs="宋体" w:hint="eastAsia"/>
                <w:color w:val="11111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111111"/>
                <w:kern w:val="0"/>
                <w:szCs w:val="21"/>
              </w:rPr>
              <w:t>钢结构工程专业承包三级</w:t>
            </w:r>
          </w:p>
          <w:p w:rsidR="00000000" w:rsidRDefault="00844FA2">
            <w:pPr>
              <w:widowControl/>
              <w:jc w:val="center"/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111111"/>
                <w:kern w:val="0"/>
                <w:szCs w:val="21"/>
              </w:rPr>
              <w:t>建筑装修装饰工程专业承包二级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F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000000">
        <w:trPr>
          <w:trHeight w:hRule="exact" w:val="11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F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FA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安徽琪润泽建设工程有限公司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FA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来安县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FA2">
            <w:pPr>
              <w:widowControl/>
              <w:jc w:val="center"/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安徽琪润泽建设工程有限公司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F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000000" w:rsidRDefault="00844FA2">
      <w:pPr>
        <w:rPr>
          <w:rFonts w:ascii="仿宋_GB2312" w:eastAsia="仿宋_GB2312" w:hint="eastAsia"/>
          <w:sz w:val="32"/>
          <w:szCs w:val="32"/>
        </w:rPr>
      </w:pPr>
    </w:p>
    <w:p w:rsidR="00000000" w:rsidRDefault="00844FA2">
      <w:pPr>
        <w:rPr>
          <w:rFonts w:ascii="仿宋_GB2312" w:eastAsia="仿宋_GB2312"/>
          <w:sz w:val="32"/>
          <w:szCs w:val="32"/>
        </w:rPr>
      </w:pPr>
    </w:p>
    <w:p w:rsidR="00000000" w:rsidRDefault="00844FA2">
      <w:pPr>
        <w:rPr>
          <w:rFonts w:hint="eastAsia"/>
        </w:rPr>
      </w:pPr>
    </w:p>
    <w:p w:rsidR="00000000" w:rsidRDefault="00844FA2">
      <w:pPr>
        <w:spacing w:line="600" w:lineRule="exact"/>
        <w:rPr>
          <w:spacing w:val="-4"/>
          <w:sz w:val="28"/>
          <w:szCs w:val="28"/>
        </w:rPr>
      </w:pPr>
      <w:bookmarkStart w:id="2" w:name="抄送"/>
      <w:bookmarkEnd w:id="1"/>
    </w:p>
    <w:p w:rsidR="00000000" w:rsidRDefault="00844FA2">
      <w:pPr>
        <w:spacing w:line="600" w:lineRule="exact"/>
        <w:rPr>
          <w:spacing w:val="-4"/>
          <w:sz w:val="28"/>
          <w:szCs w:val="28"/>
        </w:rPr>
      </w:pPr>
    </w:p>
    <w:bookmarkEnd w:id="2"/>
    <w:p w:rsidR="00000000" w:rsidRDefault="00844FA2">
      <w:pPr>
        <w:tabs>
          <w:tab w:val="left" w:pos="8000"/>
        </w:tabs>
        <w:spacing w:beforeLines="20" w:line="600" w:lineRule="exact"/>
        <w:ind w:firstLineChars="100" w:firstLine="3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pict>
          <v:line id="直线 4" o:spid="_x0000_s1028" style="position:absolute;left:0;text-align:left;z-index:251658240;mso-wrap-style:square" from="0,4pt" to="453.55pt,4pt" strokeweight="1pt"/>
        </w:pict>
      </w:r>
      <w:r>
        <w:rPr>
          <w:rFonts w:ascii="仿宋" w:eastAsia="仿宋" w:hAnsi="仿宋" w:hint="eastAsia"/>
          <w:sz w:val="32"/>
          <w:szCs w:val="32"/>
        </w:rPr>
        <w:t>滁州市住房和城乡建设局办公室</w:t>
      </w:r>
      <w:bookmarkStart w:id="3" w:name="印发日期"/>
      <w:r>
        <w:rPr>
          <w:rFonts w:ascii="仿宋" w:eastAsia="仿宋" w:hAnsi="仿宋" w:hint="eastAsia"/>
          <w:sz w:val="32"/>
          <w:szCs w:val="32"/>
        </w:rPr>
        <w:t xml:space="preserve">   </w:t>
      </w:r>
      <w:bookmarkEnd w:id="3"/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日印发</w:t>
      </w:r>
    </w:p>
    <w:p w:rsidR="00000000" w:rsidRDefault="00844FA2">
      <w:pPr>
        <w:ind w:left="840" w:right="280" w:firstLine="420"/>
        <w:jc w:val="right"/>
        <w:rPr>
          <w:rFonts w:hint="eastAsia"/>
        </w:rPr>
      </w:pPr>
      <w:r>
        <w:rPr>
          <w:rFonts w:ascii="仿宋" w:eastAsia="仿宋" w:hAnsi="仿宋" w:hint="eastAsia"/>
          <w:sz w:val="32"/>
          <w:szCs w:val="32"/>
        </w:rPr>
        <w:pict>
          <v:line id="直线 5" o:spid="_x0000_s1029" style="position:absolute;left:0;text-align:left;z-index:251659264;mso-wrap-style:square" from="-.05pt,3.85pt" to="453.5pt,3.85pt" strokeweight="1pt"/>
        </w:pict>
      </w:r>
    </w:p>
    <w:sectPr w:rsidR="00000000">
      <w:pgSz w:w="11906" w:h="16838"/>
      <w:pgMar w:top="1786" w:right="1474" w:bottom="1417" w:left="147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ocumentProtection w:edit="comments" w:enforcement="1" w:cryptProviderType="rsaFull" w:cryptAlgorithmClass="hash" w:cryptAlgorithmType="typeAny" w:cryptAlgorithmSid="4" w:cryptSpinCount="100000" w:hash="uOSgjzW+Hyc/TIdqzg8P9c9xYUY=" w:salt="paBpmL/e7lrnwDRBuD5if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EmbSDAdfInfo" w:val="SzcNYRWzrZJdYZtGUlgeyFWUW/KqnE4tihX9S3fDd/Q5Ofybg6UTJOvwc87mXqSBXjTx3RFIZ9pwAA=="/>
    <w:docVar w:name="DocEmbSo5068EBB1" w:val=" "/>
  </w:docVars>
  <w:rsids>
    <w:rsidRoot w:val="00B21CF2"/>
    <w:rsid w:val="0004349D"/>
    <w:rsid w:val="00086CF2"/>
    <w:rsid w:val="00150D8B"/>
    <w:rsid w:val="001A5A2C"/>
    <w:rsid w:val="001D48E9"/>
    <w:rsid w:val="002333BF"/>
    <w:rsid w:val="00386DA4"/>
    <w:rsid w:val="004F0A7B"/>
    <w:rsid w:val="005E6E3C"/>
    <w:rsid w:val="00674CFE"/>
    <w:rsid w:val="00676E09"/>
    <w:rsid w:val="006A2911"/>
    <w:rsid w:val="00736EA4"/>
    <w:rsid w:val="007F44C1"/>
    <w:rsid w:val="008319E9"/>
    <w:rsid w:val="00844FA2"/>
    <w:rsid w:val="00872D82"/>
    <w:rsid w:val="008C114D"/>
    <w:rsid w:val="008F65AA"/>
    <w:rsid w:val="009644E3"/>
    <w:rsid w:val="00966F7C"/>
    <w:rsid w:val="009737B3"/>
    <w:rsid w:val="009B3031"/>
    <w:rsid w:val="009B3E94"/>
    <w:rsid w:val="00A10FC4"/>
    <w:rsid w:val="00A26127"/>
    <w:rsid w:val="00A731AF"/>
    <w:rsid w:val="00AD56AD"/>
    <w:rsid w:val="00B205EA"/>
    <w:rsid w:val="00B21CF2"/>
    <w:rsid w:val="00B712C1"/>
    <w:rsid w:val="00BA0716"/>
    <w:rsid w:val="00BB73B1"/>
    <w:rsid w:val="00BE0B21"/>
    <w:rsid w:val="00BE5C68"/>
    <w:rsid w:val="00C627AD"/>
    <w:rsid w:val="00C8495B"/>
    <w:rsid w:val="00CD2523"/>
    <w:rsid w:val="00F20960"/>
    <w:rsid w:val="00F50D10"/>
    <w:rsid w:val="00F605FA"/>
    <w:rsid w:val="00F97BBC"/>
    <w:rsid w:val="3EF82743"/>
    <w:rsid w:val="715F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0" type="connector" idref="#直接箭头连接符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pPr>
      <w:spacing w:line="573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556" w:lineRule="atLeast"/>
    </w:pPr>
    <w:rPr>
      <w:color w:val="auto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009118F-0E86-494D-B7FF-027F342B45CE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8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cp:lastModifiedBy>陈玉柱</cp:lastModifiedBy>
  <cp:revision>2</cp:revision>
  <dcterms:created xsi:type="dcterms:W3CDTF">2019-12-09T09:02:00Z</dcterms:created>
  <dcterms:modified xsi:type="dcterms:W3CDTF">2019-12-11T06:42:00Z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